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426" w:rsidRDefault="00666426" w:rsidP="00E7796F">
      <w:pPr>
        <w:pStyle w:val="Title"/>
        <w:rPr>
          <w:sz w:val="40"/>
          <w:szCs w:val="40"/>
        </w:rPr>
      </w:pPr>
      <w:bookmarkStart w:id="0" w:name="_GoBack"/>
      <w:bookmarkEnd w:id="0"/>
      <w:r w:rsidRPr="00F204ED">
        <w:rPr>
          <w:sz w:val="40"/>
          <w:szCs w:val="40"/>
        </w:rPr>
        <w:t>South Carolina Certified Emergency Manager (SCCEM) Program</w:t>
      </w:r>
    </w:p>
    <w:p w:rsidR="00E7796F" w:rsidRPr="00CD6F05" w:rsidRDefault="00E7796F" w:rsidP="00E7796F">
      <w:pPr>
        <w:pStyle w:val="Title"/>
        <w:rPr>
          <w:sz w:val="20"/>
          <w:szCs w:val="40"/>
        </w:rPr>
      </w:pPr>
    </w:p>
    <w:p w:rsidR="00666426" w:rsidRDefault="00666426">
      <w:pPr>
        <w:rPr>
          <w:b/>
          <w:bCs/>
          <w:sz w:val="28"/>
        </w:rPr>
      </w:pPr>
      <w:r w:rsidRPr="004D1662">
        <w:rPr>
          <w:b/>
          <w:bCs/>
          <w:sz w:val="28"/>
          <w:u w:val="single"/>
        </w:rPr>
        <w:t>General Information</w:t>
      </w:r>
      <w:r>
        <w:rPr>
          <w:b/>
          <w:bCs/>
          <w:sz w:val="28"/>
        </w:rPr>
        <w:t>:</w:t>
      </w:r>
    </w:p>
    <w:p w:rsidR="00666426" w:rsidRPr="00C20859" w:rsidRDefault="00E46447" w:rsidP="00A34D8D">
      <w:pPr>
        <w:jc w:val="both"/>
        <w:rPr>
          <w:strike/>
        </w:rPr>
      </w:pPr>
      <w:r w:rsidRPr="00CD6F05">
        <w:t xml:space="preserve">The South Carolina Certified Emergency Manager Program (SCCEM) is a certification program for emergency management professionals </w:t>
      </w:r>
      <w:r w:rsidRPr="00CD6F05">
        <w:rPr>
          <w:bCs/>
        </w:rPr>
        <w:t>working within the State</w:t>
      </w:r>
      <w:r w:rsidRPr="00CD6F05">
        <w:t>.  The program is intended to enhance the State’s preparedness by ensuring a better trained cadre of emergency managers with a well-rounded and standardized base of professional knowledge. </w:t>
      </w:r>
      <w:r w:rsidR="00CC5697" w:rsidRPr="00C20859">
        <w:t xml:space="preserve"> </w:t>
      </w:r>
      <w:r w:rsidR="00666426" w:rsidRPr="00C20859">
        <w:t xml:space="preserve"> </w:t>
      </w:r>
    </w:p>
    <w:p w:rsidR="00CC5697" w:rsidRPr="00C20859" w:rsidRDefault="00CC5697" w:rsidP="00A34D8D">
      <w:pPr>
        <w:jc w:val="both"/>
        <w:rPr>
          <w:strike/>
        </w:rPr>
      </w:pPr>
    </w:p>
    <w:p w:rsidR="00CC5697" w:rsidRDefault="00CC5697" w:rsidP="00A34D8D">
      <w:pPr>
        <w:jc w:val="both"/>
      </w:pPr>
      <w:r w:rsidRPr="00C20859">
        <w:t xml:space="preserve">For those </w:t>
      </w:r>
      <w:r w:rsidR="00F240AA" w:rsidRPr="00C20859">
        <w:t xml:space="preserve">who might </w:t>
      </w:r>
      <w:r w:rsidRPr="00C20859">
        <w:t xml:space="preserve">also </w:t>
      </w:r>
      <w:r w:rsidR="00F240AA" w:rsidRPr="00C20859">
        <w:t xml:space="preserve">be interested in </w:t>
      </w:r>
      <w:r w:rsidRPr="00C20859">
        <w:t xml:space="preserve">seeking a national </w:t>
      </w:r>
      <w:r w:rsidR="00F240AA" w:rsidRPr="00C20859">
        <w:t xml:space="preserve">or international </w:t>
      </w:r>
      <w:r w:rsidRPr="00C20859">
        <w:t xml:space="preserve">certification, completing the SCCEM program will more than meet the training requirements of </w:t>
      </w:r>
      <w:r w:rsidR="00F240AA" w:rsidRPr="00C20859">
        <w:t>International Association of Emergency Managers</w:t>
      </w:r>
      <w:r w:rsidR="00F240AA">
        <w:t xml:space="preserve"> (</w:t>
      </w:r>
      <w:r>
        <w:t>IAEM</w:t>
      </w:r>
      <w:r w:rsidR="00F240AA">
        <w:t>)</w:t>
      </w:r>
      <w:r>
        <w:t xml:space="preserve"> certification.  However, it will not satisfy IAEM’s </w:t>
      </w:r>
      <w:r w:rsidR="00FE7137">
        <w:t xml:space="preserve">requirements for </w:t>
      </w:r>
      <w:r>
        <w:t>Contributions to the Profession, Management Essay, or Multiple-Choice Exam.</w:t>
      </w:r>
      <w:r w:rsidR="00B847DD" w:rsidRPr="00B847DD">
        <w:rPr>
          <w:color w:val="000000"/>
        </w:rPr>
        <w:t xml:space="preserve"> </w:t>
      </w:r>
      <w:r w:rsidR="00B847DD">
        <w:rPr>
          <w:color w:val="000000"/>
        </w:rPr>
        <w:t xml:space="preserve">  Additional information about IAEM’s certification program can be found at </w:t>
      </w:r>
      <w:hyperlink r:id="rId9" w:history="1">
        <w:r w:rsidR="00B847DD" w:rsidRPr="00E7550E">
          <w:rPr>
            <w:rStyle w:val="Hyperlink"/>
          </w:rPr>
          <w:t>http://IAEM.com/</w:t>
        </w:r>
      </w:hyperlink>
      <w:r w:rsidR="00B847DD">
        <w:rPr>
          <w:color w:val="000000"/>
        </w:rPr>
        <w:t>.</w:t>
      </w:r>
    </w:p>
    <w:p w:rsidR="00E6618B" w:rsidRPr="00CD6F05" w:rsidRDefault="00E6618B" w:rsidP="00331085">
      <w:pPr>
        <w:tabs>
          <w:tab w:val="left" w:pos="1980"/>
          <w:tab w:val="left" w:pos="2340"/>
        </w:tabs>
        <w:jc w:val="both"/>
        <w:rPr>
          <w:b/>
          <w:bCs/>
          <w:color w:val="000000"/>
          <w:sz w:val="20"/>
          <w:u w:val="single"/>
        </w:rPr>
      </w:pPr>
    </w:p>
    <w:p w:rsidR="00817314" w:rsidRDefault="00817314" w:rsidP="00331085">
      <w:pPr>
        <w:tabs>
          <w:tab w:val="left" w:pos="1980"/>
          <w:tab w:val="left" w:pos="2340"/>
        </w:tabs>
        <w:jc w:val="both"/>
        <w:rPr>
          <w:b/>
          <w:bCs/>
          <w:color w:val="000000"/>
        </w:rPr>
      </w:pPr>
      <w:r w:rsidRPr="004D1662">
        <w:rPr>
          <w:b/>
          <w:bCs/>
          <w:color w:val="000000"/>
          <w:sz w:val="28"/>
          <w:u w:val="single"/>
        </w:rPr>
        <w:t>Certification Committee</w:t>
      </w:r>
      <w:r>
        <w:rPr>
          <w:b/>
          <w:bCs/>
          <w:color w:val="000000"/>
          <w:sz w:val="28"/>
        </w:rPr>
        <w:t>:</w:t>
      </w:r>
    </w:p>
    <w:p w:rsidR="00817314" w:rsidRDefault="00817314" w:rsidP="00817314">
      <w:pPr>
        <w:pStyle w:val="BodyText"/>
        <w:tabs>
          <w:tab w:val="clear" w:pos="720"/>
          <w:tab w:val="left" w:pos="1980"/>
        </w:tabs>
      </w:pPr>
      <w:r>
        <w:t xml:space="preserve">The program will be administered by a Certification Committee made up of emergency management professionals from the South Carolina Emergency Management Association </w:t>
      </w:r>
      <w:r w:rsidR="00E6618B">
        <w:t>(</w:t>
      </w:r>
      <w:r>
        <w:t>SCEMA</w:t>
      </w:r>
      <w:r w:rsidR="00E6618B">
        <w:t>)</w:t>
      </w:r>
      <w:r>
        <w:t xml:space="preserve"> and the South Carolina Emergency Management Division (SCEMD).  </w:t>
      </w:r>
      <w:r w:rsidRPr="00C20859">
        <w:t xml:space="preserve">SCEMA will appoint </w:t>
      </w:r>
      <w:r>
        <w:t>three</w:t>
      </w:r>
      <w:r w:rsidRPr="00C20859">
        <w:t xml:space="preserve"> members, one of which will chair the committee, and SCEMD will appoint </w:t>
      </w:r>
      <w:r w:rsidR="003A395B">
        <w:t xml:space="preserve">two </w:t>
      </w:r>
      <w:r w:rsidRPr="00C20859">
        <w:t>member</w:t>
      </w:r>
      <w:r>
        <w:t>s</w:t>
      </w:r>
      <w:r w:rsidRPr="00C20859">
        <w:t>.  Initial committee members must agree to certify within two years of appointment.</w:t>
      </w:r>
    </w:p>
    <w:p w:rsidR="00E6618B" w:rsidRPr="00CD6F05" w:rsidRDefault="00E6618B" w:rsidP="00817314">
      <w:pPr>
        <w:tabs>
          <w:tab w:val="left" w:pos="2340"/>
        </w:tabs>
        <w:jc w:val="both"/>
        <w:rPr>
          <w:b/>
          <w:sz w:val="20"/>
          <w:szCs w:val="28"/>
        </w:rPr>
      </w:pPr>
    </w:p>
    <w:p w:rsidR="00817314" w:rsidRDefault="00817314" w:rsidP="00817314">
      <w:pPr>
        <w:tabs>
          <w:tab w:val="left" w:pos="2340"/>
        </w:tabs>
        <w:jc w:val="both"/>
      </w:pPr>
      <w:r w:rsidRPr="004D1662">
        <w:rPr>
          <w:b/>
          <w:sz w:val="28"/>
          <w:szCs w:val="28"/>
          <w:u w:val="single"/>
        </w:rPr>
        <w:t>Application procedure for the SCCEM program</w:t>
      </w:r>
      <w:r>
        <w:rPr>
          <w:b/>
          <w:sz w:val="28"/>
          <w:szCs w:val="28"/>
        </w:rPr>
        <w:t>:</w:t>
      </w:r>
      <w:r>
        <w:t xml:space="preserve">  </w:t>
      </w:r>
    </w:p>
    <w:p w:rsidR="0001207D" w:rsidRPr="00CD6F05" w:rsidRDefault="00817314" w:rsidP="00B847DD">
      <w:pPr>
        <w:tabs>
          <w:tab w:val="left" w:pos="2340"/>
        </w:tabs>
        <w:jc w:val="both"/>
        <w:rPr>
          <w:strike/>
        </w:rPr>
      </w:pPr>
      <w:r w:rsidRPr="00CD6F05">
        <w:t xml:space="preserve">The applicant </w:t>
      </w:r>
      <w:r w:rsidR="004965D7" w:rsidRPr="00CD6F05">
        <w:t>must submit a</w:t>
      </w:r>
      <w:r w:rsidR="00E6618B" w:rsidRPr="00CD6F05">
        <w:t xml:space="preserve"> SCCEM application and</w:t>
      </w:r>
      <w:r w:rsidRPr="00CD6F05">
        <w:t xml:space="preserve"> </w:t>
      </w:r>
      <w:r w:rsidR="00E6618B" w:rsidRPr="00CD6F05">
        <w:t xml:space="preserve">a three-ringed binder containing the required </w:t>
      </w:r>
      <w:r w:rsidR="004965D7" w:rsidRPr="00CD6F05">
        <w:t xml:space="preserve">certification documentation.  The applicant must sign the supporting letter </w:t>
      </w:r>
      <w:r w:rsidRPr="00CD6F05">
        <w:t xml:space="preserve">indicating his/her intent to submit </w:t>
      </w:r>
      <w:r w:rsidR="00E6618B" w:rsidRPr="00CD6F05">
        <w:t xml:space="preserve">any additional </w:t>
      </w:r>
      <w:r w:rsidRPr="00CD6F05">
        <w:t xml:space="preserve">required documentation within the next six months.  </w:t>
      </w:r>
      <w:r w:rsidR="00392FF6" w:rsidRPr="00CD6F05">
        <w:t xml:space="preserve">An application fee in the amount of $50.00 for SCEMA members in good standing or $ 100.00 for non-SCEMA members will be </w:t>
      </w:r>
      <w:r w:rsidR="00392FF6" w:rsidRPr="0089079B">
        <w:t>collected.</w:t>
      </w:r>
      <w:r w:rsidR="00240EE0" w:rsidRPr="0089079B">
        <w:t xml:space="preserve">  Payment may be submitted either on-line through the PayPal link on the SCEMA website (</w:t>
      </w:r>
      <w:hyperlink r:id="rId10" w:history="1">
        <w:r w:rsidR="00240EE0" w:rsidRPr="0089079B">
          <w:rPr>
            <w:rStyle w:val="Hyperlink"/>
          </w:rPr>
          <w:t>SC CEM Application Fee</w:t>
        </w:r>
      </w:hyperlink>
      <w:r w:rsidR="00240EE0" w:rsidRPr="0089079B">
        <w:t xml:space="preserve">) or submit a check to the Treasurer payable to SCEMA. </w:t>
      </w:r>
      <w:r w:rsidR="00392FF6" w:rsidRPr="0089079B">
        <w:t>Non-members will be granted SCEMA membership for one year.</w:t>
      </w:r>
      <w:r w:rsidR="00392FF6" w:rsidRPr="00CD6F05">
        <w:t xml:space="preserve"> </w:t>
      </w:r>
    </w:p>
    <w:p w:rsidR="00CD6F05" w:rsidRPr="00CD6F05" w:rsidRDefault="00CD6F05" w:rsidP="00B847DD">
      <w:pPr>
        <w:tabs>
          <w:tab w:val="left" w:pos="2340"/>
        </w:tabs>
        <w:jc w:val="both"/>
        <w:rPr>
          <w:color w:val="000000"/>
          <w:sz w:val="20"/>
        </w:rPr>
      </w:pPr>
    </w:p>
    <w:p w:rsidR="0001207D" w:rsidRPr="0001207D" w:rsidRDefault="0001207D" w:rsidP="0001207D">
      <w:pPr>
        <w:tabs>
          <w:tab w:val="left" w:pos="2340"/>
        </w:tabs>
        <w:jc w:val="both"/>
        <w:rPr>
          <w:b/>
          <w:color w:val="000000"/>
          <w:u w:val="single"/>
        </w:rPr>
      </w:pPr>
      <w:r w:rsidRPr="0001207D">
        <w:rPr>
          <w:b/>
          <w:color w:val="000000"/>
          <w:sz w:val="28"/>
          <w:szCs w:val="28"/>
          <w:u w:val="single"/>
        </w:rPr>
        <w:t>Documentation:</w:t>
      </w:r>
    </w:p>
    <w:p w:rsidR="00F204ED" w:rsidRDefault="0001207D" w:rsidP="00E7796F">
      <w:pPr>
        <w:tabs>
          <w:tab w:val="left" w:pos="2340"/>
        </w:tabs>
        <w:jc w:val="both"/>
        <w:rPr>
          <w:color w:val="000000"/>
        </w:rPr>
      </w:pPr>
      <w:r w:rsidRPr="007C3190">
        <w:rPr>
          <w:color w:val="000000"/>
        </w:rPr>
        <w:t xml:space="preserve">The applicant </w:t>
      </w:r>
      <w:r>
        <w:rPr>
          <w:color w:val="000000"/>
        </w:rPr>
        <w:t>will be responsible for submitting the required documentation to support the application for SCCEM certification.  Acceptable forms of documentation for training courses are copies of course certificates, authenticated transcripts from SCEMD’s Training Management System (TMS) or Learning Management System (LMS), or authenticated transcripts from the individual’s agency.  Other forms of documentation may be considered by the Certification Committee on a case-by-case basis.</w:t>
      </w:r>
      <w:r w:rsidR="00B308F6">
        <w:rPr>
          <w:color w:val="000000"/>
        </w:rPr>
        <w:t xml:space="preserve">  Acceptable documentation for the exercise/real event requirement is a copy of the exercise after-action report and a letter from the individual’s supervisor detailing the applicant’s role in the exercise/real event and an assessment of the applicant’s performance.</w:t>
      </w:r>
    </w:p>
    <w:p w:rsidR="00CD6F05" w:rsidRDefault="00CD6F05" w:rsidP="00E7796F">
      <w:pPr>
        <w:tabs>
          <w:tab w:val="left" w:pos="2340"/>
        </w:tabs>
        <w:jc w:val="both"/>
        <w:rPr>
          <w:color w:val="000000"/>
        </w:rPr>
      </w:pPr>
    </w:p>
    <w:p w:rsidR="002A6903" w:rsidRPr="002A6903" w:rsidRDefault="00F204ED" w:rsidP="00CD6F05">
      <w:pPr>
        <w:pBdr>
          <w:top w:val="single" w:sz="4" w:space="1" w:color="auto"/>
          <w:left w:val="single" w:sz="4" w:space="4" w:color="auto"/>
          <w:bottom w:val="single" w:sz="4" w:space="1" w:color="auto"/>
          <w:right w:val="single" w:sz="4" w:space="0" w:color="auto"/>
          <w:between w:val="single" w:sz="4" w:space="1" w:color="auto"/>
          <w:bar w:val="single" w:sz="4" w:color="auto"/>
        </w:pBdr>
        <w:ind w:right="5202"/>
        <w:jc w:val="both"/>
        <w:rPr>
          <w:b/>
          <w:sz w:val="28"/>
          <w:szCs w:val="28"/>
        </w:rPr>
      </w:pPr>
      <w:r w:rsidRPr="00F204ED">
        <w:rPr>
          <w:b/>
          <w:color w:val="000000"/>
        </w:rPr>
        <w:t>Refer</w:t>
      </w:r>
      <w:r w:rsidR="00575947">
        <w:rPr>
          <w:b/>
          <w:color w:val="000000"/>
        </w:rPr>
        <w:t xml:space="preserve"> to</w:t>
      </w:r>
      <w:r w:rsidRPr="00F204ED">
        <w:rPr>
          <w:b/>
          <w:color w:val="000000"/>
        </w:rPr>
        <w:t xml:space="preserve"> Appendix A </w:t>
      </w:r>
      <w:r w:rsidR="00FC1C05">
        <w:rPr>
          <w:b/>
          <w:color w:val="000000"/>
        </w:rPr>
        <w:t>for Application</w:t>
      </w:r>
    </w:p>
    <w:p w:rsidR="00E74C5A" w:rsidRDefault="00E74C5A" w:rsidP="008735E7">
      <w:pPr>
        <w:jc w:val="both"/>
        <w:rPr>
          <w:b/>
          <w:bCs/>
          <w:sz w:val="28"/>
          <w:u w:val="single"/>
        </w:rPr>
      </w:pPr>
    </w:p>
    <w:p w:rsidR="008735E7" w:rsidRDefault="00AD7248" w:rsidP="008735E7">
      <w:pPr>
        <w:jc w:val="both"/>
      </w:pPr>
      <w:r>
        <w:rPr>
          <w:b/>
          <w:bCs/>
          <w:sz w:val="28"/>
          <w:u w:val="single"/>
        </w:rPr>
        <w:t>S</w:t>
      </w:r>
      <w:r w:rsidR="00666426" w:rsidRPr="00B847DD">
        <w:rPr>
          <w:b/>
          <w:bCs/>
          <w:sz w:val="28"/>
          <w:u w:val="single"/>
        </w:rPr>
        <w:t>CCEM Certification Requirements:</w:t>
      </w:r>
      <w:r w:rsidR="008735E7" w:rsidRPr="008735E7">
        <w:t xml:space="preserve"> </w:t>
      </w:r>
    </w:p>
    <w:p w:rsidR="00FC1C05" w:rsidRDefault="008735E7" w:rsidP="008735E7">
      <w:pPr>
        <w:jc w:val="both"/>
      </w:pPr>
      <w:r>
        <w:t>The following will be required for the SCCEM credential</w:t>
      </w:r>
      <w:r w:rsidR="00FC1C05">
        <w:t>:</w:t>
      </w:r>
    </w:p>
    <w:p w:rsidR="008735E7" w:rsidRDefault="008735E7" w:rsidP="008735E7">
      <w:pPr>
        <w:jc w:val="both"/>
      </w:pPr>
      <w:r>
        <w:t xml:space="preserve">  </w:t>
      </w:r>
    </w:p>
    <w:p w:rsidR="008735E7" w:rsidRPr="00C20859" w:rsidRDefault="007D37B9" w:rsidP="00CD6F05">
      <w:pPr>
        <w:tabs>
          <w:tab w:val="left" w:pos="2340"/>
        </w:tabs>
        <w:jc w:val="both"/>
        <w:rPr>
          <w:color w:val="000000"/>
        </w:rPr>
      </w:pPr>
      <w:r w:rsidRPr="005124A4">
        <w:rPr>
          <w:b/>
          <w:sz w:val="28"/>
          <w:szCs w:val="28"/>
        </w:rPr>
        <w:t>Required classroom and Independent Study courses</w:t>
      </w:r>
      <w:r w:rsidR="00FE7137">
        <w:rPr>
          <w:b/>
          <w:sz w:val="28"/>
          <w:szCs w:val="28"/>
        </w:rPr>
        <w:t xml:space="preserve">:  </w:t>
      </w:r>
      <w:r w:rsidR="008735E7">
        <w:rPr>
          <w:color w:val="000000"/>
        </w:rPr>
        <w:t>T</w:t>
      </w:r>
      <w:r w:rsidR="008735E7" w:rsidRPr="00E42332">
        <w:rPr>
          <w:color w:val="000000"/>
        </w:rPr>
        <w:t xml:space="preserve">he following courses must be successfully completed.  </w:t>
      </w:r>
      <w:r w:rsidR="008735E7" w:rsidRPr="00C20859">
        <w:t xml:space="preserve">These courses may be used toward the Emergency Management and General Management requirements </w:t>
      </w:r>
      <w:r w:rsidR="008735E7">
        <w:t>below</w:t>
      </w:r>
      <w:r w:rsidR="008735E7" w:rsidRPr="00C20859">
        <w:t xml:space="preserve">. </w:t>
      </w:r>
      <w:r w:rsidR="008735E7">
        <w:t>Instructor led</w:t>
      </w:r>
      <w:r w:rsidR="008735E7" w:rsidRPr="00C20859">
        <w:t xml:space="preserve"> courses must have been completed </w:t>
      </w:r>
      <w:r w:rsidR="008735E7" w:rsidRPr="00CD6F05">
        <w:t xml:space="preserve">within </w:t>
      </w:r>
      <w:r w:rsidR="00490523" w:rsidRPr="00CD6F05">
        <w:t>10</w:t>
      </w:r>
      <w:r w:rsidR="008735E7" w:rsidRPr="00C20859">
        <w:t xml:space="preserve"> years from the date of application.  Independent study courses must have been completed within 10 years from the date of application.</w:t>
      </w:r>
    </w:p>
    <w:p w:rsidR="00A80B6F" w:rsidRPr="00C20859" w:rsidRDefault="00A80B6F" w:rsidP="00A80B6F">
      <w:pPr>
        <w:tabs>
          <w:tab w:val="left" w:pos="720"/>
        </w:tabs>
        <w:ind w:left="720"/>
        <w:jc w:val="both"/>
        <w:rPr>
          <w:color w:val="000000"/>
        </w:rPr>
      </w:pPr>
    </w:p>
    <w:p w:rsidR="00CD6F05" w:rsidRPr="00CD6F05" w:rsidRDefault="00CD6F05" w:rsidP="00CD6F05">
      <w:pPr>
        <w:numPr>
          <w:ilvl w:val="1"/>
          <w:numId w:val="6"/>
        </w:numPr>
        <w:tabs>
          <w:tab w:val="clear" w:pos="2520"/>
        </w:tabs>
        <w:ind w:left="720"/>
        <w:jc w:val="both"/>
        <w:rPr>
          <w:color w:val="000000"/>
        </w:rPr>
      </w:pPr>
      <w:r>
        <w:rPr>
          <w:color w:val="000000"/>
        </w:rPr>
        <w:t>IS-3</w:t>
      </w:r>
      <w:r>
        <w:rPr>
          <w:color w:val="000000"/>
        </w:rPr>
        <w:tab/>
        <w:t>Radiological Emergency Management</w:t>
      </w:r>
    </w:p>
    <w:p w:rsidR="00A80B6F" w:rsidRPr="00C20859" w:rsidRDefault="00CD6F05" w:rsidP="00CD6F05">
      <w:pPr>
        <w:numPr>
          <w:ilvl w:val="0"/>
          <w:numId w:val="6"/>
        </w:numPr>
        <w:tabs>
          <w:tab w:val="left" w:pos="720"/>
          <w:tab w:val="left" w:pos="1980"/>
          <w:tab w:val="left" w:pos="2340"/>
        </w:tabs>
        <w:ind w:left="720"/>
        <w:jc w:val="both"/>
        <w:rPr>
          <w:color w:val="000000"/>
        </w:rPr>
      </w:pPr>
      <w:r>
        <w:rPr>
          <w:color w:val="000000"/>
        </w:rPr>
        <w:t>IS-5</w:t>
      </w:r>
      <w:r>
        <w:rPr>
          <w:color w:val="000000"/>
        </w:rPr>
        <w:tab/>
      </w:r>
      <w:r w:rsidR="00A80B6F" w:rsidRPr="00C20859">
        <w:rPr>
          <w:color w:val="000000"/>
        </w:rPr>
        <w:t>An Introduction to Hazardous Materials</w:t>
      </w:r>
    </w:p>
    <w:p w:rsidR="00A80B6F" w:rsidRDefault="00CD6F05" w:rsidP="00CD6F05">
      <w:pPr>
        <w:numPr>
          <w:ilvl w:val="0"/>
          <w:numId w:val="6"/>
        </w:numPr>
        <w:tabs>
          <w:tab w:val="left" w:pos="720"/>
          <w:tab w:val="left" w:pos="1980"/>
          <w:tab w:val="left" w:pos="2340"/>
        </w:tabs>
        <w:ind w:left="720"/>
        <w:jc w:val="both"/>
        <w:rPr>
          <w:color w:val="000000"/>
        </w:rPr>
      </w:pPr>
      <w:r>
        <w:rPr>
          <w:color w:val="000000"/>
        </w:rPr>
        <w:t xml:space="preserve">IS-100 </w:t>
      </w:r>
      <w:r w:rsidR="00A80B6F">
        <w:rPr>
          <w:color w:val="000000"/>
        </w:rPr>
        <w:t>Introduction to the Incident Command System (ICS)</w:t>
      </w:r>
    </w:p>
    <w:p w:rsidR="00DE4F67" w:rsidRPr="00DE4F67" w:rsidRDefault="00DE4F67" w:rsidP="00CD6F05">
      <w:pPr>
        <w:numPr>
          <w:ilvl w:val="0"/>
          <w:numId w:val="6"/>
        </w:numPr>
        <w:tabs>
          <w:tab w:val="left" w:pos="720"/>
          <w:tab w:val="left" w:pos="1980"/>
          <w:tab w:val="left" w:pos="2340"/>
        </w:tabs>
        <w:ind w:left="720"/>
        <w:jc w:val="both"/>
        <w:rPr>
          <w:color w:val="000000"/>
        </w:rPr>
      </w:pPr>
      <w:r w:rsidRPr="00DE4F67">
        <w:rPr>
          <w:iCs/>
        </w:rPr>
        <w:t>IS-102</w:t>
      </w:r>
      <w:r w:rsidRPr="004302DF">
        <w:rPr>
          <w:iCs/>
          <w:color w:val="000000" w:themeColor="text1"/>
        </w:rPr>
        <w:t xml:space="preserve"> </w:t>
      </w:r>
      <w:hyperlink r:id="rId11" w:history="1">
        <w:r w:rsidR="004302DF" w:rsidRPr="004302DF">
          <w:rPr>
            <w:rStyle w:val="Hyperlink"/>
            <w:iCs/>
            <w:color w:val="000000" w:themeColor="text1"/>
            <w:u w:val="none"/>
          </w:rPr>
          <w:t>Preparing for Federal Disaster Operations: FEMA Response Partners</w:t>
        </w:r>
      </w:hyperlink>
    </w:p>
    <w:p w:rsidR="00A80B6F" w:rsidRPr="00F253CA" w:rsidRDefault="00A41E47" w:rsidP="00DE4F67">
      <w:pPr>
        <w:numPr>
          <w:ilvl w:val="1"/>
          <w:numId w:val="2"/>
        </w:numPr>
        <w:tabs>
          <w:tab w:val="left" w:pos="2340"/>
        </w:tabs>
        <w:ind w:left="720"/>
        <w:jc w:val="both"/>
        <w:rPr>
          <w:color w:val="000000"/>
        </w:rPr>
      </w:pPr>
      <w:r w:rsidRPr="0089079B">
        <w:rPr>
          <w:color w:val="000000"/>
        </w:rPr>
        <w:t>IS120</w:t>
      </w:r>
      <w:r w:rsidRPr="0089079B">
        <w:t xml:space="preserve"> </w:t>
      </w:r>
      <w:hyperlink r:id="rId12" w:history="1">
        <w:r w:rsidRPr="0089079B">
          <w:rPr>
            <w:rStyle w:val="Hyperlink"/>
            <w:color w:val="auto"/>
            <w:sz w:val="21"/>
            <w:szCs w:val="21"/>
            <w:u w:val="none"/>
          </w:rPr>
          <w:t>An Introduction to Exercises</w:t>
        </w:r>
      </w:hyperlink>
      <w:r w:rsidR="0064441F" w:rsidRPr="0064441F">
        <w:rPr>
          <w:color w:val="000000"/>
        </w:rPr>
        <w:t xml:space="preserve"> </w:t>
      </w:r>
      <w:r w:rsidR="0064441F">
        <w:rPr>
          <w:b/>
          <w:color w:val="000000"/>
        </w:rPr>
        <w:t xml:space="preserve">or </w:t>
      </w:r>
      <w:r w:rsidR="0064441F">
        <w:rPr>
          <w:color w:val="000000"/>
        </w:rPr>
        <w:t xml:space="preserve">IS-139 </w:t>
      </w:r>
      <w:r w:rsidR="0064441F" w:rsidRPr="00F253CA">
        <w:rPr>
          <w:color w:val="000000"/>
        </w:rPr>
        <w:t>Exercise Design</w:t>
      </w:r>
    </w:p>
    <w:p w:rsidR="00A80B6F" w:rsidRPr="00CD6F05" w:rsidRDefault="00CD6F05" w:rsidP="00CD6F05">
      <w:pPr>
        <w:numPr>
          <w:ilvl w:val="0"/>
          <w:numId w:val="6"/>
        </w:numPr>
        <w:tabs>
          <w:tab w:val="left" w:pos="720"/>
          <w:tab w:val="left" w:pos="1980"/>
          <w:tab w:val="left" w:pos="2340"/>
        </w:tabs>
        <w:ind w:left="720"/>
        <w:jc w:val="both"/>
      </w:pPr>
      <w:r>
        <w:t>IS-</w:t>
      </w:r>
      <w:r w:rsidRPr="0089079B">
        <w:t>200</w:t>
      </w:r>
      <w:r w:rsidR="0089079B" w:rsidRPr="0089079B">
        <w:t xml:space="preserve"> </w:t>
      </w:r>
      <w:r w:rsidR="00392FF6" w:rsidRPr="0089079B">
        <w:t>ICS</w:t>
      </w:r>
      <w:r w:rsidR="00392FF6" w:rsidRPr="00CD6F05">
        <w:t xml:space="preserve"> for Single Resources and Initial Action Incidents</w:t>
      </w:r>
    </w:p>
    <w:p w:rsidR="00A80B6F" w:rsidRDefault="00A80B6F" w:rsidP="00CD6F05">
      <w:pPr>
        <w:numPr>
          <w:ilvl w:val="0"/>
          <w:numId w:val="6"/>
        </w:numPr>
        <w:tabs>
          <w:tab w:val="left" w:pos="720"/>
          <w:tab w:val="left" w:pos="1980"/>
          <w:tab w:val="left" w:pos="2340"/>
        </w:tabs>
        <w:ind w:left="720"/>
        <w:jc w:val="both"/>
        <w:rPr>
          <w:color w:val="000000"/>
        </w:rPr>
      </w:pPr>
      <w:r>
        <w:rPr>
          <w:color w:val="000000"/>
        </w:rPr>
        <w:t>IS-230</w:t>
      </w:r>
      <w:r>
        <w:rPr>
          <w:color w:val="000000"/>
        </w:rPr>
        <w:tab/>
        <w:t>Principles of Emergency Management</w:t>
      </w:r>
    </w:p>
    <w:p w:rsidR="00A80B6F" w:rsidRDefault="00A80B6F" w:rsidP="00CD6F05">
      <w:pPr>
        <w:numPr>
          <w:ilvl w:val="0"/>
          <w:numId w:val="6"/>
        </w:numPr>
        <w:tabs>
          <w:tab w:val="left" w:pos="720"/>
          <w:tab w:val="left" w:pos="1980"/>
          <w:tab w:val="left" w:pos="2340"/>
        </w:tabs>
        <w:ind w:left="720"/>
        <w:jc w:val="both"/>
        <w:rPr>
          <w:color w:val="000000"/>
        </w:rPr>
      </w:pPr>
      <w:r>
        <w:rPr>
          <w:color w:val="000000"/>
        </w:rPr>
        <w:t>IS-235</w:t>
      </w:r>
      <w:r>
        <w:rPr>
          <w:color w:val="000000"/>
        </w:rPr>
        <w:tab/>
        <w:t>Emergency Planning</w:t>
      </w:r>
    </w:p>
    <w:p w:rsidR="00A80B6F" w:rsidRDefault="00A80B6F" w:rsidP="00CD6F05">
      <w:pPr>
        <w:numPr>
          <w:ilvl w:val="1"/>
          <w:numId w:val="2"/>
        </w:numPr>
        <w:tabs>
          <w:tab w:val="left" w:pos="2340"/>
        </w:tabs>
        <w:ind w:left="720"/>
        <w:jc w:val="both"/>
        <w:rPr>
          <w:color w:val="000000"/>
        </w:rPr>
      </w:pPr>
      <w:r>
        <w:rPr>
          <w:color w:val="000000"/>
        </w:rPr>
        <w:t>IS-240</w:t>
      </w:r>
      <w:r>
        <w:rPr>
          <w:color w:val="000000"/>
        </w:rPr>
        <w:tab/>
        <w:t>Leadership and Influence</w:t>
      </w:r>
    </w:p>
    <w:p w:rsidR="00A80B6F" w:rsidRDefault="00A80B6F" w:rsidP="00CD6F05">
      <w:pPr>
        <w:numPr>
          <w:ilvl w:val="1"/>
          <w:numId w:val="2"/>
        </w:numPr>
        <w:tabs>
          <w:tab w:val="left" w:pos="2340"/>
        </w:tabs>
        <w:ind w:left="720"/>
        <w:jc w:val="both"/>
        <w:rPr>
          <w:color w:val="000000"/>
        </w:rPr>
      </w:pPr>
      <w:r>
        <w:rPr>
          <w:color w:val="000000"/>
        </w:rPr>
        <w:t>IS-241</w:t>
      </w:r>
      <w:r>
        <w:rPr>
          <w:color w:val="000000"/>
        </w:rPr>
        <w:tab/>
        <w:t xml:space="preserve">Decision Making </w:t>
      </w:r>
      <w:r w:rsidRPr="00E42332">
        <w:t>and Problem Solving</w:t>
      </w:r>
    </w:p>
    <w:p w:rsidR="00A80B6F" w:rsidRPr="00CD6F05" w:rsidRDefault="00A80B6F" w:rsidP="00CD6F05">
      <w:pPr>
        <w:numPr>
          <w:ilvl w:val="1"/>
          <w:numId w:val="2"/>
        </w:numPr>
        <w:tabs>
          <w:tab w:val="left" w:pos="2340"/>
        </w:tabs>
        <w:ind w:left="720"/>
        <w:jc w:val="both"/>
        <w:rPr>
          <w:color w:val="000000"/>
        </w:rPr>
      </w:pPr>
      <w:r w:rsidRPr="00CD6F05">
        <w:rPr>
          <w:color w:val="000000"/>
        </w:rPr>
        <w:t>IS-242</w:t>
      </w:r>
      <w:r w:rsidRPr="00CD6F05">
        <w:rPr>
          <w:color w:val="000000"/>
        </w:rPr>
        <w:tab/>
        <w:t>Effective Communication</w:t>
      </w:r>
    </w:p>
    <w:p w:rsidR="004965D7" w:rsidRPr="00CD6F05" w:rsidRDefault="004965D7" w:rsidP="00CD6F05">
      <w:pPr>
        <w:numPr>
          <w:ilvl w:val="1"/>
          <w:numId w:val="2"/>
        </w:numPr>
        <w:tabs>
          <w:tab w:val="left" w:pos="2340"/>
        </w:tabs>
        <w:ind w:left="720"/>
        <w:jc w:val="both"/>
        <w:rPr>
          <w:color w:val="000000"/>
        </w:rPr>
      </w:pPr>
      <w:r w:rsidRPr="00CD6F05">
        <w:rPr>
          <w:color w:val="000000"/>
        </w:rPr>
        <w:t>IS-244</w:t>
      </w:r>
      <w:r w:rsidRPr="00CD6F05">
        <w:rPr>
          <w:color w:val="000000"/>
        </w:rPr>
        <w:tab/>
        <w:t xml:space="preserve">Developing and Managing Volunteers </w:t>
      </w:r>
    </w:p>
    <w:p w:rsidR="00A80B6F" w:rsidRPr="00CD6F05" w:rsidRDefault="00A80B6F" w:rsidP="00CD6F05">
      <w:pPr>
        <w:numPr>
          <w:ilvl w:val="1"/>
          <w:numId w:val="2"/>
        </w:numPr>
        <w:tabs>
          <w:tab w:val="left" w:pos="2340"/>
        </w:tabs>
        <w:ind w:left="720"/>
        <w:jc w:val="both"/>
        <w:rPr>
          <w:color w:val="000000"/>
        </w:rPr>
      </w:pPr>
      <w:r w:rsidRPr="00CD6F05">
        <w:rPr>
          <w:color w:val="000000"/>
        </w:rPr>
        <w:t>IS-288</w:t>
      </w:r>
      <w:r w:rsidRPr="00CD6F05">
        <w:rPr>
          <w:color w:val="000000"/>
        </w:rPr>
        <w:tab/>
        <w:t>The Role of Voluntary Agencies in Emergency Management</w:t>
      </w:r>
    </w:p>
    <w:p w:rsidR="00A80B6F" w:rsidRPr="00CD6F05" w:rsidRDefault="00A80B6F" w:rsidP="00CD6F05">
      <w:pPr>
        <w:numPr>
          <w:ilvl w:val="1"/>
          <w:numId w:val="2"/>
        </w:numPr>
        <w:tabs>
          <w:tab w:val="left" w:pos="2340"/>
        </w:tabs>
        <w:ind w:left="720"/>
        <w:jc w:val="both"/>
        <w:rPr>
          <w:color w:val="000000"/>
        </w:rPr>
      </w:pPr>
      <w:r w:rsidRPr="00CD6F05">
        <w:rPr>
          <w:color w:val="000000"/>
        </w:rPr>
        <w:t>IS-324</w:t>
      </w:r>
      <w:r w:rsidRPr="00CD6F05">
        <w:rPr>
          <w:color w:val="000000"/>
        </w:rPr>
        <w:tab/>
        <w:t>Community Hurricane Preparedness</w:t>
      </w:r>
    </w:p>
    <w:p w:rsidR="004965D7" w:rsidRPr="00CD6F05" w:rsidRDefault="004965D7" w:rsidP="00CD6F05">
      <w:pPr>
        <w:numPr>
          <w:ilvl w:val="1"/>
          <w:numId w:val="2"/>
        </w:numPr>
        <w:tabs>
          <w:tab w:val="left" w:pos="2340"/>
        </w:tabs>
        <w:ind w:left="720"/>
        <w:jc w:val="both"/>
        <w:rPr>
          <w:color w:val="000000"/>
        </w:rPr>
      </w:pPr>
      <w:r w:rsidRPr="00CD6F05">
        <w:rPr>
          <w:color w:val="000000"/>
        </w:rPr>
        <w:t>IS-393</w:t>
      </w:r>
      <w:r w:rsidRPr="00CD6F05">
        <w:rPr>
          <w:color w:val="000000"/>
        </w:rPr>
        <w:tab/>
        <w:t>Introduction to Mitigation</w:t>
      </w:r>
    </w:p>
    <w:p w:rsidR="00A80B6F" w:rsidRPr="00CD6F05" w:rsidRDefault="00A80B6F" w:rsidP="00CD6F05">
      <w:pPr>
        <w:numPr>
          <w:ilvl w:val="0"/>
          <w:numId w:val="6"/>
        </w:numPr>
        <w:tabs>
          <w:tab w:val="left" w:pos="720"/>
          <w:tab w:val="left" w:pos="1980"/>
          <w:tab w:val="left" w:pos="2340"/>
        </w:tabs>
        <w:ind w:left="720"/>
        <w:jc w:val="both"/>
        <w:rPr>
          <w:color w:val="000000"/>
        </w:rPr>
      </w:pPr>
      <w:r w:rsidRPr="00CD6F05">
        <w:rPr>
          <w:color w:val="000000"/>
        </w:rPr>
        <w:t>IS-700</w:t>
      </w:r>
      <w:r w:rsidRPr="00CD6F05">
        <w:rPr>
          <w:color w:val="000000"/>
        </w:rPr>
        <w:tab/>
        <w:t>NIMS, An Introduction</w:t>
      </w:r>
    </w:p>
    <w:p w:rsidR="00A80B6F" w:rsidRPr="001D35DD" w:rsidRDefault="00A80B6F" w:rsidP="00CD6F05">
      <w:pPr>
        <w:numPr>
          <w:ilvl w:val="0"/>
          <w:numId w:val="6"/>
        </w:numPr>
        <w:tabs>
          <w:tab w:val="left" w:pos="720"/>
          <w:tab w:val="left" w:pos="1980"/>
          <w:tab w:val="left" w:pos="2340"/>
        </w:tabs>
        <w:ind w:left="720"/>
        <w:jc w:val="both"/>
        <w:rPr>
          <w:strike/>
          <w:color w:val="000000"/>
          <w:highlight w:val="yellow"/>
        </w:rPr>
      </w:pPr>
      <w:r w:rsidRPr="001D35DD">
        <w:rPr>
          <w:strike/>
          <w:color w:val="000000"/>
          <w:highlight w:val="yellow"/>
        </w:rPr>
        <w:t>IS-701</w:t>
      </w:r>
      <w:r w:rsidRPr="001D35DD">
        <w:rPr>
          <w:strike/>
          <w:color w:val="000000"/>
          <w:highlight w:val="yellow"/>
        </w:rPr>
        <w:tab/>
        <w:t>Multi-Agency Coordination System</w:t>
      </w:r>
    </w:p>
    <w:p w:rsidR="004965D7" w:rsidRPr="00CD6F05" w:rsidRDefault="00A80B6F" w:rsidP="00CD6F05">
      <w:pPr>
        <w:numPr>
          <w:ilvl w:val="0"/>
          <w:numId w:val="6"/>
        </w:numPr>
        <w:tabs>
          <w:tab w:val="left" w:pos="720"/>
          <w:tab w:val="left" w:pos="1980"/>
          <w:tab w:val="left" w:pos="2340"/>
        </w:tabs>
        <w:ind w:left="720"/>
        <w:jc w:val="both"/>
        <w:rPr>
          <w:color w:val="000000"/>
        </w:rPr>
      </w:pPr>
      <w:r w:rsidRPr="00CD6F05">
        <w:rPr>
          <w:color w:val="000000"/>
        </w:rPr>
        <w:t>IS-800</w:t>
      </w:r>
      <w:r w:rsidRPr="00CD6F05">
        <w:rPr>
          <w:color w:val="000000"/>
        </w:rPr>
        <w:tab/>
        <w:t>The National Response Plan (NRP), An Introduction</w:t>
      </w:r>
    </w:p>
    <w:p w:rsidR="004965D7" w:rsidRDefault="003A395B" w:rsidP="00CD6F05">
      <w:pPr>
        <w:numPr>
          <w:ilvl w:val="0"/>
          <w:numId w:val="6"/>
        </w:numPr>
        <w:tabs>
          <w:tab w:val="clear" w:pos="1440"/>
        </w:tabs>
        <w:ind w:left="720"/>
        <w:jc w:val="both"/>
        <w:rPr>
          <w:color w:val="000000"/>
        </w:rPr>
      </w:pPr>
      <w:r w:rsidRPr="00CD6F05">
        <w:rPr>
          <w:color w:val="000000"/>
        </w:rPr>
        <w:t xml:space="preserve">IS-***  (or a G level/classroom-based) Terrorism related </w:t>
      </w:r>
    </w:p>
    <w:p w:rsidR="001D35DD" w:rsidRPr="001D35DD" w:rsidRDefault="001D35DD" w:rsidP="00CD6F05">
      <w:pPr>
        <w:numPr>
          <w:ilvl w:val="0"/>
          <w:numId w:val="6"/>
        </w:numPr>
        <w:tabs>
          <w:tab w:val="clear" w:pos="1440"/>
        </w:tabs>
        <w:ind w:left="720"/>
        <w:jc w:val="both"/>
        <w:rPr>
          <w:color w:val="000000"/>
          <w:highlight w:val="yellow"/>
        </w:rPr>
      </w:pPr>
      <w:r w:rsidRPr="001D35DD">
        <w:rPr>
          <w:color w:val="000000"/>
          <w:highlight w:val="yellow"/>
        </w:rPr>
        <w:t xml:space="preserve">IS-2900 </w:t>
      </w:r>
      <w:r w:rsidRPr="001D35DD">
        <w:rPr>
          <w:rFonts w:cs="Arial"/>
          <w:highlight w:val="yellow"/>
          <w:lang w:val="en"/>
        </w:rPr>
        <w:t>National Disaster Recovery Framework (NDRF) Overview</w:t>
      </w:r>
    </w:p>
    <w:p w:rsidR="00A80B6F" w:rsidRPr="0064441F" w:rsidRDefault="00CD6F05" w:rsidP="00CD6F05">
      <w:pPr>
        <w:numPr>
          <w:ilvl w:val="0"/>
          <w:numId w:val="6"/>
        </w:numPr>
        <w:tabs>
          <w:tab w:val="left" w:pos="720"/>
          <w:tab w:val="left" w:pos="1980"/>
          <w:tab w:val="left" w:pos="2340"/>
        </w:tabs>
        <w:ind w:left="720"/>
        <w:jc w:val="both"/>
        <w:rPr>
          <w:color w:val="000000"/>
          <w:highlight w:val="yellow"/>
        </w:rPr>
      </w:pPr>
      <w:r w:rsidRPr="0064441F">
        <w:rPr>
          <w:color w:val="000000"/>
          <w:highlight w:val="yellow"/>
        </w:rPr>
        <w:t>G-</w:t>
      </w:r>
      <w:r w:rsidR="0064441F" w:rsidRPr="0064441F">
        <w:rPr>
          <w:color w:val="000000"/>
          <w:highlight w:val="yellow"/>
        </w:rPr>
        <w:t xml:space="preserve">205 </w:t>
      </w:r>
      <w:r w:rsidRPr="0064441F">
        <w:rPr>
          <w:color w:val="000000"/>
          <w:highlight w:val="yellow"/>
        </w:rPr>
        <w:t xml:space="preserve"> </w:t>
      </w:r>
      <w:r w:rsidR="00A80B6F" w:rsidRPr="0064441F">
        <w:rPr>
          <w:color w:val="000000"/>
          <w:highlight w:val="yellow"/>
        </w:rPr>
        <w:t>Recovery from Disaster: The Local Government Role</w:t>
      </w:r>
    </w:p>
    <w:p w:rsidR="00490523" w:rsidRDefault="00490523" w:rsidP="00CD6F05">
      <w:pPr>
        <w:numPr>
          <w:ilvl w:val="0"/>
          <w:numId w:val="6"/>
        </w:numPr>
        <w:tabs>
          <w:tab w:val="clear" w:pos="1440"/>
        </w:tabs>
        <w:ind w:left="720"/>
        <w:jc w:val="both"/>
        <w:rPr>
          <w:color w:val="000000"/>
        </w:rPr>
      </w:pPr>
      <w:r w:rsidRPr="00490523">
        <w:rPr>
          <w:color w:val="000000"/>
        </w:rPr>
        <w:t xml:space="preserve">G/IS 775   Emergency Operations Center Management and Operations </w:t>
      </w:r>
    </w:p>
    <w:p w:rsidR="00B308F6" w:rsidRPr="003A395B" w:rsidRDefault="00490523" w:rsidP="00CD6F05">
      <w:pPr>
        <w:ind w:left="720" w:firstLine="720"/>
        <w:jc w:val="both"/>
        <w:rPr>
          <w:color w:val="000000"/>
        </w:rPr>
      </w:pPr>
      <w:r w:rsidRPr="00490523">
        <w:rPr>
          <w:color w:val="000000"/>
        </w:rPr>
        <w:t>(G-275 may be used if within the last 10 years)</w:t>
      </w:r>
      <w:r w:rsidR="00A80B6F" w:rsidRPr="00490523">
        <w:rPr>
          <w:color w:val="000000"/>
        </w:rPr>
        <w:t xml:space="preserve"> </w:t>
      </w:r>
    </w:p>
    <w:p w:rsidR="00A80B6F" w:rsidRPr="004D4AC1" w:rsidRDefault="00392FF6" w:rsidP="00CD6F05">
      <w:pPr>
        <w:numPr>
          <w:ilvl w:val="0"/>
          <w:numId w:val="6"/>
        </w:numPr>
        <w:tabs>
          <w:tab w:val="left" w:pos="720"/>
          <w:tab w:val="left" w:pos="1980"/>
          <w:tab w:val="left" w:pos="2340"/>
        </w:tabs>
        <w:ind w:left="720"/>
        <w:jc w:val="both"/>
        <w:rPr>
          <w:color w:val="000000"/>
        </w:rPr>
      </w:pPr>
      <w:r>
        <w:rPr>
          <w:color w:val="000000"/>
        </w:rPr>
        <w:t>G</w:t>
      </w:r>
      <w:r w:rsidR="00A80B6F">
        <w:rPr>
          <w:color w:val="000000"/>
        </w:rPr>
        <w:t>-</w:t>
      </w:r>
      <w:r w:rsidR="00A80B6F" w:rsidRPr="004D4AC1">
        <w:rPr>
          <w:color w:val="000000"/>
        </w:rPr>
        <w:t>300</w:t>
      </w:r>
      <w:r w:rsidR="00A80B6F" w:rsidRPr="004D4AC1">
        <w:rPr>
          <w:color w:val="000000"/>
        </w:rPr>
        <w:tab/>
      </w:r>
      <w:r w:rsidRPr="00392FF6">
        <w:rPr>
          <w:color w:val="000000"/>
        </w:rPr>
        <w:t>Intermediate ICS for Expanding Incidents</w:t>
      </w:r>
    </w:p>
    <w:p w:rsidR="00A80B6F" w:rsidRPr="004D4AC1" w:rsidRDefault="00A80B6F" w:rsidP="00CD6F05">
      <w:pPr>
        <w:numPr>
          <w:ilvl w:val="0"/>
          <w:numId w:val="6"/>
        </w:numPr>
        <w:tabs>
          <w:tab w:val="left" w:pos="720"/>
          <w:tab w:val="left" w:pos="1980"/>
          <w:tab w:val="left" w:pos="2340"/>
        </w:tabs>
        <w:ind w:left="720"/>
        <w:jc w:val="both"/>
        <w:rPr>
          <w:color w:val="000000"/>
        </w:rPr>
      </w:pPr>
      <w:r w:rsidRPr="004D4AC1">
        <w:rPr>
          <w:color w:val="000000"/>
        </w:rPr>
        <w:t>G</w:t>
      </w:r>
      <w:r>
        <w:rPr>
          <w:color w:val="000000"/>
        </w:rPr>
        <w:t>-</w:t>
      </w:r>
      <w:r w:rsidRPr="004D4AC1">
        <w:rPr>
          <w:color w:val="000000"/>
        </w:rPr>
        <w:t>400</w:t>
      </w:r>
      <w:r w:rsidRPr="004D4AC1">
        <w:rPr>
          <w:color w:val="000000"/>
        </w:rPr>
        <w:tab/>
      </w:r>
      <w:r w:rsidR="00392FF6" w:rsidRPr="00392FF6">
        <w:rPr>
          <w:color w:val="000000"/>
        </w:rPr>
        <w:t>Advanced ICS, Command and General Staff – Complex Incidents</w:t>
      </w:r>
    </w:p>
    <w:p w:rsidR="00A80B6F" w:rsidRPr="003A395B" w:rsidRDefault="00A80B6F" w:rsidP="00CD6F05">
      <w:pPr>
        <w:numPr>
          <w:ilvl w:val="0"/>
          <w:numId w:val="6"/>
        </w:numPr>
        <w:tabs>
          <w:tab w:val="left" w:pos="720"/>
          <w:tab w:val="left" w:pos="1980"/>
          <w:tab w:val="left" w:pos="2340"/>
        </w:tabs>
        <w:ind w:left="720"/>
        <w:jc w:val="both"/>
        <w:rPr>
          <w:color w:val="000000"/>
        </w:rPr>
      </w:pPr>
      <w:r w:rsidRPr="003A395B">
        <w:rPr>
          <w:color w:val="000000"/>
        </w:rPr>
        <w:t>DAW</w:t>
      </w:r>
      <w:r w:rsidRPr="003A395B">
        <w:rPr>
          <w:color w:val="000000"/>
        </w:rPr>
        <w:tab/>
        <w:t>Disaster Assistance Workshop</w:t>
      </w:r>
    </w:p>
    <w:p w:rsidR="00A80B6F" w:rsidRPr="004D4AC1" w:rsidRDefault="00CD6F05" w:rsidP="00CD6F05">
      <w:pPr>
        <w:numPr>
          <w:ilvl w:val="0"/>
          <w:numId w:val="6"/>
        </w:numPr>
        <w:tabs>
          <w:tab w:val="left" w:pos="720"/>
          <w:tab w:val="left" w:pos="1980"/>
          <w:tab w:val="left" w:pos="2340"/>
        </w:tabs>
        <w:ind w:left="720"/>
        <w:jc w:val="both"/>
        <w:rPr>
          <w:color w:val="000000"/>
        </w:rPr>
      </w:pPr>
      <w:r>
        <w:rPr>
          <w:color w:val="000000"/>
        </w:rPr>
        <w:t>XXX</w:t>
      </w:r>
      <w:r>
        <w:rPr>
          <w:color w:val="000000"/>
        </w:rPr>
        <w:tab/>
      </w:r>
      <w:r w:rsidR="00A80B6F" w:rsidRPr="004D4AC1">
        <w:rPr>
          <w:color w:val="000000"/>
        </w:rPr>
        <w:t>New Director’s and Staff Course (County Only)</w:t>
      </w:r>
    </w:p>
    <w:p w:rsidR="00242BCD" w:rsidRDefault="00CD6F05" w:rsidP="00CD6F05">
      <w:pPr>
        <w:numPr>
          <w:ilvl w:val="0"/>
          <w:numId w:val="6"/>
        </w:numPr>
        <w:tabs>
          <w:tab w:val="left" w:pos="720"/>
          <w:tab w:val="left" w:pos="1980"/>
          <w:tab w:val="left" w:pos="2340"/>
        </w:tabs>
        <w:ind w:left="720"/>
        <w:jc w:val="both"/>
        <w:rPr>
          <w:color w:val="000000"/>
        </w:rPr>
      </w:pPr>
      <w:r>
        <w:rPr>
          <w:color w:val="000000"/>
        </w:rPr>
        <w:t>XXX</w:t>
      </w:r>
      <w:r>
        <w:rPr>
          <w:color w:val="000000"/>
        </w:rPr>
        <w:tab/>
      </w:r>
      <w:r w:rsidR="00A80B6F" w:rsidRPr="004D4AC1">
        <w:rPr>
          <w:color w:val="000000"/>
        </w:rPr>
        <w:t>SEOC Orientation (State Only)</w:t>
      </w:r>
    </w:p>
    <w:p w:rsidR="00242BCD" w:rsidRDefault="00242BCD" w:rsidP="000F4C61">
      <w:pPr>
        <w:tabs>
          <w:tab w:val="left" w:pos="1980"/>
          <w:tab w:val="left" w:pos="2340"/>
        </w:tabs>
        <w:jc w:val="both"/>
        <w:rPr>
          <w:b/>
          <w:i/>
        </w:rPr>
      </w:pPr>
    </w:p>
    <w:p w:rsidR="00242BCD" w:rsidRDefault="00242BCD" w:rsidP="00CD6F05">
      <w:pPr>
        <w:jc w:val="both"/>
        <w:rPr>
          <w:color w:val="000000"/>
        </w:rPr>
      </w:pPr>
      <w:r w:rsidRPr="00FE7137">
        <w:rPr>
          <w:b/>
          <w:i/>
        </w:rPr>
        <w:t>Completion of the</w:t>
      </w:r>
      <w:r w:rsidRPr="00FE7137">
        <w:rPr>
          <w:b/>
          <w:i/>
          <w:strike/>
        </w:rPr>
        <w:t>s</w:t>
      </w:r>
      <w:r w:rsidRPr="00FE7137">
        <w:rPr>
          <w:b/>
          <w:i/>
        </w:rPr>
        <w:t>e courses will also satisfy the requirements of EMI’s Professional Development Series</w:t>
      </w:r>
      <w:r w:rsidRPr="00FE7137">
        <w:rPr>
          <w:b/>
        </w:rPr>
        <w:t>.</w:t>
      </w:r>
      <w:r w:rsidRPr="00C20859">
        <w:t xml:space="preserve">  </w:t>
      </w:r>
    </w:p>
    <w:p w:rsidR="00242BCD" w:rsidRDefault="00242BCD" w:rsidP="00490523">
      <w:pPr>
        <w:tabs>
          <w:tab w:val="left" w:pos="1980"/>
          <w:tab w:val="left" w:pos="2340"/>
        </w:tabs>
        <w:jc w:val="both"/>
        <w:rPr>
          <w:color w:val="000000"/>
        </w:rPr>
      </w:pPr>
    </w:p>
    <w:p w:rsidR="00BC4331" w:rsidRPr="00F204ED" w:rsidRDefault="003F58AB" w:rsidP="00CD6F05">
      <w:pPr>
        <w:pBdr>
          <w:top w:val="single" w:sz="4" w:space="1" w:color="auto"/>
          <w:left w:val="single" w:sz="4" w:space="4" w:color="auto"/>
          <w:bottom w:val="single" w:sz="4" w:space="1" w:color="auto"/>
          <w:right w:val="single" w:sz="4" w:space="4" w:color="auto"/>
          <w:between w:val="single" w:sz="4" w:space="1" w:color="auto"/>
          <w:bar w:val="single" w:sz="4" w:color="auto"/>
        </w:pBdr>
        <w:ind w:right="3492"/>
        <w:jc w:val="both"/>
        <w:rPr>
          <w:b/>
          <w:color w:val="000000"/>
        </w:rPr>
      </w:pPr>
      <w:r w:rsidRPr="00F204ED">
        <w:rPr>
          <w:b/>
          <w:color w:val="000000"/>
        </w:rPr>
        <w:t>Refer</w:t>
      </w:r>
      <w:r w:rsidR="00575947">
        <w:rPr>
          <w:b/>
          <w:color w:val="000000"/>
        </w:rPr>
        <w:t xml:space="preserve"> to</w:t>
      </w:r>
      <w:r w:rsidRPr="00F204ED">
        <w:rPr>
          <w:b/>
          <w:color w:val="000000"/>
        </w:rPr>
        <w:t xml:space="preserve"> Appendix B for </w:t>
      </w:r>
      <w:r w:rsidR="0039170C">
        <w:rPr>
          <w:b/>
          <w:color w:val="000000"/>
        </w:rPr>
        <w:t xml:space="preserve">Required </w:t>
      </w:r>
      <w:r w:rsidRPr="00F204ED">
        <w:rPr>
          <w:b/>
          <w:color w:val="000000"/>
        </w:rPr>
        <w:t xml:space="preserve">Course completion </w:t>
      </w:r>
    </w:p>
    <w:p w:rsidR="00CD6F05" w:rsidRDefault="00CD6F05" w:rsidP="00C257AF">
      <w:pPr>
        <w:ind w:left="720"/>
        <w:jc w:val="both"/>
        <w:rPr>
          <w:b/>
          <w:sz w:val="28"/>
          <w:szCs w:val="28"/>
        </w:rPr>
      </w:pPr>
    </w:p>
    <w:p w:rsidR="0089079B" w:rsidRDefault="0089079B" w:rsidP="00CD6F05">
      <w:pPr>
        <w:jc w:val="both"/>
        <w:rPr>
          <w:b/>
          <w:sz w:val="28"/>
          <w:szCs w:val="28"/>
        </w:rPr>
      </w:pPr>
    </w:p>
    <w:p w:rsidR="00A80B6F" w:rsidRPr="00C257AF" w:rsidRDefault="007D37B9" w:rsidP="00CD6F05">
      <w:pPr>
        <w:jc w:val="both"/>
        <w:rPr>
          <w:color w:val="FF0000"/>
        </w:rPr>
      </w:pPr>
      <w:r w:rsidRPr="005124A4">
        <w:rPr>
          <w:b/>
          <w:sz w:val="28"/>
          <w:szCs w:val="28"/>
        </w:rPr>
        <w:lastRenderedPageBreak/>
        <w:t>Recommended courses:</w:t>
      </w:r>
      <w:r>
        <w:t xml:space="preserve"> </w:t>
      </w:r>
      <w:r w:rsidR="008609F3" w:rsidRPr="00D00355">
        <w:t>Completion of the following courses is recommended</w:t>
      </w:r>
      <w:r w:rsidR="00D00355" w:rsidRPr="00D00355">
        <w:t>, but</w:t>
      </w:r>
      <w:r w:rsidR="008609F3" w:rsidRPr="00D00355">
        <w:t xml:space="preserve"> not required.  These courses are additional courses which IAEM uses to develop their CEM/AEM examinations.</w:t>
      </w:r>
    </w:p>
    <w:p w:rsidR="00A80B6F" w:rsidRDefault="00A80B6F" w:rsidP="00CD6F05">
      <w:pPr>
        <w:numPr>
          <w:ilvl w:val="1"/>
          <w:numId w:val="2"/>
        </w:numPr>
        <w:tabs>
          <w:tab w:val="clear" w:pos="1440"/>
        </w:tabs>
        <w:ind w:left="720"/>
        <w:jc w:val="both"/>
        <w:rPr>
          <w:color w:val="000000"/>
        </w:rPr>
      </w:pPr>
      <w:r>
        <w:rPr>
          <w:color w:val="000000"/>
        </w:rPr>
        <w:t>IS-1</w:t>
      </w:r>
      <w:r>
        <w:rPr>
          <w:color w:val="000000"/>
        </w:rPr>
        <w:tab/>
        <w:t>Emergency Manager:  An Orientation to the Position</w:t>
      </w:r>
    </w:p>
    <w:p w:rsidR="00A80B6F" w:rsidRDefault="00A80B6F" w:rsidP="00CD6F05">
      <w:pPr>
        <w:numPr>
          <w:ilvl w:val="1"/>
          <w:numId w:val="2"/>
        </w:numPr>
        <w:tabs>
          <w:tab w:val="clear" w:pos="1440"/>
        </w:tabs>
        <w:ind w:left="720"/>
        <w:jc w:val="both"/>
        <w:rPr>
          <w:color w:val="000000"/>
        </w:rPr>
      </w:pPr>
      <w:r>
        <w:rPr>
          <w:color w:val="000000"/>
        </w:rPr>
        <w:t>IS-10</w:t>
      </w:r>
      <w:r>
        <w:rPr>
          <w:color w:val="000000"/>
        </w:rPr>
        <w:tab/>
        <w:t>Animals in Disaster – Module A Awareness and Preparedness</w:t>
      </w:r>
    </w:p>
    <w:p w:rsidR="00A80B6F" w:rsidRDefault="00A80B6F" w:rsidP="00CD6F05">
      <w:pPr>
        <w:numPr>
          <w:ilvl w:val="1"/>
          <w:numId w:val="2"/>
        </w:numPr>
        <w:tabs>
          <w:tab w:val="clear" w:pos="1440"/>
        </w:tabs>
        <w:ind w:left="720"/>
        <w:jc w:val="both"/>
        <w:rPr>
          <w:color w:val="000000"/>
        </w:rPr>
      </w:pPr>
      <w:r>
        <w:rPr>
          <w:color w:val="000000"/>
        </w:rPr>
        <w:t>IS-11</w:t>
      </w:r>
      <w:r>
        <w:rPr>
          <w:color w:val="000000"/>
        </w:rPr>
        <w:tab/>
        <w:t>Animals in Disaster – Module B Community Planning</w:t>
      </w:r>
    </w:p>
    <w:p w:rsidR="00A80B6F" w:rsidRDefault="00A80B6F" w:rsidP="00CD6F05">
      <w:pPr>
        <w:numPr>
          <w:ilvl w:val="1"/>
          <w:numId w:val="2"/>
        </w:numPr>
        <w:tabs>
          <w:tab w:val="clear" w:pos="1440"/>
        </w:tabs>
        <w:ind w:left="720"/>
        <w:jc w:val="both"/>
        <w:rPr>
          <w:color w:val="000000"/>
        </w:rPr>
      </w:pPr>
      <w:r w:rsidRPr="003B6CA3">
        <w:rPr>
          <w:color w:val="000000"/>
        </w:rPr>
        <w:t>IS-120</w:t>
      </w:r>
      <w:r w:rsidRPr="003B6CA3">
        <w:rPr>
          <w:color w:val="000000"/>
        </w:rPr>
        <w:tab/>
        <w:t xml:space="preserve">An Orientation to Community Disaster Exercises </w:t>
      </w:r>
    </w:p>
    <w:p w:rsidR="00A80B6F" w:rsidRDefault="00A80B6F" w:rsidP="00CD6F05">
      <w:pPr>
        <w:numPr>
          <w:ilvl w:val="1"/>
          <w:numId w:val="2"/>
        </w:numPr>
        <w:tabs>
          <w:tab w:val="clear" w:pos="1440"/>
        </w:tabs>
        <w:ind w:left="720"/>
        <w:jc w:val="both"/>
        <w:rPr>
          <w:color w:val="000000"/>
        </w:rPr>
      </w:pPr>
      <w:r w:rsidRPr="003B6CA3">
        <w:rPr>
          <w:color w:val="000000"/>
        </w:rPr>
        <w:t>IS-271</w:t>
      </w:r>
      <w:r w:rsidRPr="003B6CA3">
        <w:rPr>
          <w:color w:val="000000"/>
        </w:rPr>
        <w:tab/>
        <w:t>Anticipating Hazardous Weather &amp; Community Risk</w:t>
      </w:r>
    </w:p>
    <w:p w:rsidR="00A80B6F" w:rsidRPr="00CD6F05" w:rsidRDefault="00A80B6F" w:rsidP="00CD6F05">
      <w:pPr>
        <w:numPr>
          <w:ilvl w:val="1"/>
          <w:numId w:val="2"/>
        </w:numPr>
        <w:tabs>
          <w:tab w:val="clear" w:pos="1440"/>
        </w:tabs>
        <w:ind w:left="720"/>
        <w:jc w:val="both"/>
        <w:rPr>
          <w:color w:val="000000"/>
        </w:rPr>
      </w:pPr>
      <w:r w:rsidRPr="00CD6F05">
        <w:rPr>
          <w:color w:val="000000"/>
        </w:rPr>
        <w:t>IS-301</w:t>
      </w:r>
      <w:r w:rsidRPr="00CD6F05">
        <w:rPr>
          <w:color w:val="000000"/>
        </w:rPr>
        <w:tab/>
        <w:t>Radiological Emergency Response</w:t>
      </w:r>
    </w:p>
    <w:p w:rsidR="004965D7" w:rsidRPr="00CD6F05" w:rsidRDefault="004965D7" w:rsidP="00CD6F05">
      <w:pPr>
        <w:numPr>
          <w:ilvl w:val="1"/>
          <w:numId w:val="2"/>
        </w:numPr>
        <w:tabs>
          <w:tab w:val="clear" w:pos="1440"/>
        </w:tabs>
        <w:ind w:left="720"/>
        <w:jc w:val="both"/>
        <w:rPr>
          <w:color w:val="000000"/>
        </w:rPr>
      </w:pPr>
      <w:r w:rsidRPr="00CD6F05">
        <w:rPr>
          <w:color w:val="000000"/>
        </w:rPr>
        <w:t>G-290</w:t>
      </w:r>
      <w:r w:rsidRPr="00CD6F05">
        <w:rPr>
          <w:color w:val="000000"/>
        </w:rPr>
        <w:tab/>
        <w:t>Basic PIO</w:t>
      </w:r>
    </w:p>
    <w:p w:rsidR="00A80B6F" w:rsidRPr="00C20859" w:rsidRDefault="00A80B6F" w:rsidP="00CD6F05">
      <w:pPr>
        <w:numPr>
          <w:ilvl w:val="1"/>
          <w:numId w:val="2"/>
        </w:numPr>
        <w:tabs>
          <w:tab w:val="clear" w:pos="1440"/>
        </w:tabs>
        <w:ind w:left="720"/>
        <w:jc w:val="both"/>
        <w:rPr>
          <w:color w:val="000000"/>
        </w:rPr>
      </w:pPr>
      <w:r w:rsidRPr="00C20859">
        <w:rPr>
          <w:color w:val="000000"/>
        </w:rPr>
        <w:t>G</w:t>
      </w:r>
      <w:r>
        <w:rPr>
          <w:color w:val="000000"/>
        </w:rPr>
        <w:t>-</w:t>
      </w:r>
      <w:r w:rsidRPr="00C20859">
        <w:rPr>
          <w:color w:val="000000"/>
        </w:rPr>
        <w:t>320</w:t>
      </w:r>
      <w:r w:rsidRPr="00C20859">
        <w:rPr>
          <w:color w:val="000000"/>
        </w:rPr>
        <w:tab/>
        <w:t xml:space="preserve">Fundamentals Course for Radiological </w:t>
      </w:r>
      <w:r>
        <w:rPr>
          <w:color w:val="000000"/>
        </w:rPr>
        <w:t xml:space="preserve">Response, or SC-developed </w:t>
      </w:r>
      <w:r w:rsidR="004170E9">
        <w:rPr>
          <w:color w:val="000000"/>
        </w:rPr>
        <w:tab/>
      </w:r>
      <w:r>
        <w:rPr>
          <w:color w:val="000000"/>
        </w:rPr>
        <w:t>Fundamentals Course for Emergency Workers</w:t>
      </w:r>
    </w:p>
    <w:p w:rsidR="00A80B6F" w:rsidRPr="00C20859" w:rsidRDefault="00A80B6F" w:rsidP="00CD6F05">
      <w:pPr>
        <w:numPr>
          <w:ilvl w:val="1"/>
          <w:numId w:val="2"/>
        </w:numPr>
        <w:tabs>
          <w:tab w:val="clear" w:pos="1440"/>
        </w:tabs>
        <w:ind w:left="720"/>
        <w:jc w:val="both"/>
        <w:rPr>
          <w:color w:val="000000"/>
        </w:rPr>
      </w:pPr>
      <w:r w:rsidRPr="00C20859">
        <w:rPr>
          <w:color w:val="000000"/>
        </w:rPr>
        <w:t>G</w:t>
      </w:r>
      <w:r>
        <w:rPr>
          <w:color w:val="000000"/>
        </w:rPr>
        <w:t>-</w:t>
      </w:r>
      <w:r w:rsidRPr="00C20859">
        <w:rPr>
          <w:color w:val="000000"/>
        </w:rPr>
        <w:t>361</w:t>
      </w:r>
      <w:r w:rsidRPr="00C20859">
        <w:rPr>
          <w:color w:val="000000"/>
        </w:rPr>
        <w:tab/>
        <w:t>Flood Fight Operations</w:t>
      </w:r>
    </w:p>
    <w:p w:rsidR="004965D7" w:rsidRDefault="00A80B6F" w:rsidP="00CD6F05">
      <w:pPr>
        <w:numPr>
          <w:ilvl w:val="1"/>
          <w:numId w:val="2"/>
        </w:numPr>
        <w:tabs>
          <w:tab w:val="clear" w:pos="1440"/>
        </w:tabs>
        <w:ind w:left="720"/>
        <w:jc w:val="both"/>
        <w:rPr>
          <w:color w:val="000000"/>
        </w:rPr>
      </w:pPr>
      <w:r w:rsidRPr="00C20859">
        <w:rPr>
          <w:color w:val="000000"/>
        </w:rPr>
        <w:t>G</w:t>
      </w:r>
      <w:r>
        <w:rPr>
          <w:color w:val="000000"/>
        </w:rPr>
        <w:t>-</w:t>
      </w:r>
      <w:r w:rsidRPr="00C20859">
        <w:rPr>
          <w:color w:val="000000"/>
        </w:rPr>
        <w:t>363</w:t>
      </w:r>
      <w:r w:rsidRPr="00C20859">
        <w:rPr>
          <w:color w:val="000000"/>
        </w:rPr>
        <w:tab/>
        <w:t xml:space="preserve">Hurricane </w:t>
      </w:r>
      <w:r w:rsidRPr="00C20859">
        <w:t>Readiness for Coastal Communities</w:t>
      </w:r>
    </w:p>
    <w:p w:rsidR="00907E03" w:rsidRPr="00DC7A32" w:rsidRDefault="00907E03" w:rsidP="00907E03">
      <w:pPr>
        <w:tabs>
          <w:tab w:val="left" w:pos="2340"/>
        </w:tabs>
        <w:jc w:val="both"/>
        <w:rPr>
          <w:color w:val="000000"/>
          <w:sz w:val="20"/>
        </w:rPr>
      </w:pPr>
    </w:p>
    <w:p w:rsidR="00A80B6F" w:rsidRDefault="002A6903" w:rsidP="00CD6F05">
      <w:pPr>
        <w:pBdr>
          <w:top w:val="single" w:sz="4" w:space="1" w:color="auto"/>
          <w:left w:val="single" w:sz="4" w:space="4" w:color="auto"/>
          <w:bottom w:val="single" w:sz="4" w:space="1" w:color="auto"/>
          <w:right w:val="single" w:sz="4" w:space="4" w:color="auto"/>
        </w:pBdr>
        <w:ind w:right="2052"/>
        <w:jc w:val="both"/>
        <w:rPr>
          <w:b/>
          <w:color w:val="000000"/>
        </w:rPr>
      </w:pPr>
      <w:r w:rsidRPr="00F204ED">
        <w:rPr>
          <w:b/>
          <w:color w:val="000000"/>
        </w:rPr>
        <w:t>Refer</w:t>
      </w:r>
      <w:r w:rsidR="00575947">
        <w:rPr>
          <w:b/>
          <w:color w:val="000000"/>
        </w:rPr>
        <w:t xml:space="preserve"> to</w:t>
      </w:r>
      <w:r w:rsidRPr="00F204ED">
        <w:rPr>
          <w:b/>
          <w:color w:val="000000"/>
        </w:rPr>
        <w:t xml:space="preserve"> Appendix C for</w:t>
      </w:r>
      <w:r w:rsidR="0039170C">
        <w:rPr>
          <w:b/>
          <w:color w:val="000000"/>
        </w:rPr>
        <w:t xml:space="preserve"> Recommended</w:t>
      </w:r>
      <w:r w:rsidRPr="00F204ED">
        <w:rPr>
          <w:b/>
          <w:color w:val="000000"/>
        </w:rPr>
        <w:t xml:space="preserve"> </w:t>
      </w:r>
      <w:r w:rsidR="00FC1C05">
        <w:rPr>
          <w:b/>
          <w:color w:val="000000"/>
        </w:rPr>
        <w:t>C</w:t>
      </w:r>
      <w:r w:rsidRPr="00F204ED">
        <w:rPr>
          <w:b/>
          <w:color w:val="000000"/>
        </w:rPr>
        <w:t xml:space="preserve">ourse completion </w:t>
      </w:r>
    </w:p>
    <w:p w:rsidR="00F9336F" w:rsidRPr="00DC7A32" w:rsidRDefault="00F9336F" w:rsidP="00A80B6F">
      <w:pPr>
        <w:tabs>
          <w:tab w:val="left" w:pos="2340"/>
        </w:tabs>
        <w:jc w:val="both"/>
        <w:rPr>
          <w:color w:val="000000"/>
          <w:sz w:val="20"/>
        </w:rPr>
      </w:pPr>
    </w:p>
    <w:p w:rsidR="00204CB7" w:rsidRPr="0061073A" w:rsidRDefault="00666426" w:rsidP="00CD6F05">
      <w:pPr>
        <w:jc w:val="both"/>
      </w:pPr>
      <w:r w:rsidRPr="005124A4">
        <w:rPr>
          <w:b/>
          <w:bCs/>
          <w:sz w:val="28"/>
          <w:szCs w:val="28"/>
        </w:rPr>
        <w:t>Emergency Management Experience</w:t>
      </w:r>
      <w:r w:rsidR="004965D7">
        <w:rPr>
          <w:b/>
          <w:bCs/>
          <w:sz w:val="28"/>
          <w:szCs w:val="28"/>
        </w:rPr>
        <w:t xml:space="preserve"> </w:t>
      </w:r>
      <w:r w:rsidR="00C777E4">
        <w:t>-</w:t>
      </w:r>
      <w:r w:rsidR="004965D7">
        <w:t xml:space="preserve"> </w:t>
      </w:r>
      <w:r w:rsidR="005F57EE">
        <w:t>An Applicant must demonstrate at least t</w:t>
      </w:r>
      <w:r w:rsidR="005F57EE" w:rsidRPr="00C777E4">
        <w:t>h</w:t>
      </w:r>
      <w:r w:rsidR="005F57EE">
        <w:t>r</w:t>
      </w:r>
      <w:r w:rsidR="005F57EE" w:rsidRPr="00C777E4">
        <w:t>e</w:t>
      </w:r>
      <w:r w:rsidR="005F57EE">
        <w:t>e</w:t>
      </w:r>
      <w:r w:rsidRPr="00C777E4">
        <w:t xml:space="preserve"> years</w:t>
      </w:r>
      <w:r>
        <w:t xml:space="preserve"> </w:t>
      </w:r>
      <w:r w:rsidR="009703CE">
        <w:t>of emergency management</w:t>
      </w:r>
      <w:r w:rsidR="003D3D2B">
        <w:t xml:space="preserve"> </w:t>
      </w:r>
      <w:r w:rsidR="009703CE">
        <w:t xml:space="preserve">experience </w:t>
      </w:r>
      <w:r w:rsidR="003D3D2B">
        <w:t xml:space="preserve">by date of application </w:t>
      </w:r>
      <w:r w:rsidR="005F57EE" w:rsidRPr="005F57EE">
        <w:rPr>
          <w:b/>
        </w:rPr>
        <w:t>and</w:t>
      </w:r>
      <w:r w:rsidR="005F57EE">
        <w:t xml:space="preserve"> participate</w:t>
      </w:r>
      <w:r w:rsidR="0084139B" w:rsidRPr="0061073A">
        <w:t xml:space="preserve"> in a full-scale exercise </w:t>
      </w:r>
      <w:r w:rsidR="008735E7">
        <w:t>or</w:t>
      </w:r>
      <w:r w:rsidR="0084139B" w:rsidRPr="0061073A">
        <w:t xml:space="preserve"> real event meeting the criteria described below</w:t>
      </w:r>
      <w:r w:rsidR="003D3D2B">
        <w:t>:</w:t>
      </w:r>
    </w:p>
    <w:p w:rsidR="00BB7212" w:rsidRPr="00DC7A32" w:rsidRDefault="00BB7212" w:rsidP="00F9336F">
      <w:pPr>
        <w:ind w:left="720"/>
        <w:jc w:val="both"/>
        <w:rPr>
          <w:b/>
          <w:sz w:val="20"/>
        </w:rPr>
      </w:pPr>
    </w:p>
    <w:p w:rsidR="00FC1C05" w:rsidRPr="00FC1C05" w:rsidRDefault="00AF1F96" w:rsidP="00C257AF">
      <w:pPr>
        <w:ind w:left="360"/>
        <w:jc w:val="both"/>
        <w:rPr>
          <w:b/>
        </w:rPr>
      </w:pPr>
      <w:r w:rsidRPr="0061073A">
        <w:rPr>
          <w:b/>
        </w:rPr>
        <w:t>Exercise</w:t>
      </w:r>
    </w:p>
    <w:p w:rsidR="003A395B" w:rsidRDefault="003A395B" w:rsidP="003A395B">
      <w:pPr>
        <w:numPr>
          <w:ilvl w:val="0"/>
          <w:numId w:val="1"/>
        </w:numPr>
        <w:jc w:val="both"/>
      </w:pPr>
      <w:r w:rsidRPr="0061073A">
        <w:t>Potential applicants may submit a copy of the exercise concept and objectives to the Certification Committee during the planning stage for determination whether it will meet requirements.  Potential applicants may also request the Certification Committee provide evaluators for the exercise.</w:t>
      </w:r>
    </w:p>
    <w:p w:rsidR="007D37B9" w:rsidRDefault="008735E7" w:rsidP="00B80417">
      <w:pPr>
        <w:numPr>
          <w:ilvl w:val="0"/>
          <w:numId w:val="1"/>
        </w:numPr>
        <w:jc w:val="both"/>
      </w:pPr>
      <w:r>
        <w:t>E</w:t>
      </w:r>
      <w:r w:rsidR="00F9336F" w:rsidRPr="0061073A">
        <w:t xml:space="preserve">xercises </w:t>
      </w:r>
      <w:r>
        <w:t xml:space="preserve">must have </w:t>
      </w:r>
      <w:r w:rsidR="00F9336F" w:rsidRPr="0061073A">
        <w:t xml:space="preserve">occurred </w:t>
      </w:r>
      <w:r>
        <w:t xml:space="preserve">no </w:t>
      </w:r>
      <w:r w:rsidR="00F9336F" w:rsidRPr="0061073A">
        <w:t>more than five years from the date of application</w:t>
      </w:r>
    </w:p>
    <w:p w:rsidR="007D37B9" w:rsidRDefault="00F240AA" w:rsidP="00B80417">
      <w:pPr>
        <w:numPr>
          <w:ilvl w:val="0"/>
          <w:numId w:val="1"/>
        </w:numPr>
        <w:jc w:val="both"/>
      </w:pPr>
      <w:r w:rsidRPr="0061073A">
        <w:t>T</w:t>
      </w:r>
      <w:r w:rsidR="00666426" w:rsidRPr="0061073A">
        <w:t xml:space="preserve">he </w:t>
      </w:r>
      <w:r w:rsidR="009703CE" w:rsidRPr="0061073A">
        <w:t xml:space="preserve">exercise must </w:t>
      </w:r>
      <w:r w:rsidR="008735E7">
        <w:t xml:space="preserve">have </w:t>
      </w:r>
      <w:r w:rsidR="009703CE" w:rsidRPr="0061073A">
        <w:t>be</w:t>
      </w:r>
      <w:r w:rsidR="008735E7">
        <w:t>en</w:t>
      </w:r>
      <w:r w:rsidR="009703CE" w:rsidRPr="0061073A">
        <w:t xml:space="preserve"> developed, conducted</w:t>
      </w:r>
      <w:r w:rsidR="00204CB7" w:rsidRPr="0061073A">
        <w:t>, evaluated,</w:t>
      </w:r>
      <w:r w:rsidR="009703CE" w:rsidRPr="0061073A">
        <w:t xml:space="preserve"> and documented in accordance with the Homeland Security Exercise and Evaluation Program </w:t>
      </w:r>
      <w:r w:rsidR="00C777E4">
        <w:t>(</w:t>
      </w:r>
      <w:r w:rsidR="008735E7">
        <w:t>HSEEP</w:t>
      </w:r>
      <w:r w:rsidR="00C777E4">
        <w:t>)</w:t>
      </w:r>
      <w:r w:rsidR="00DC7A32">
        <w:t>, REP E</w:t>
      </w:r>
      <w:r w:rsidR="009300B3">
        <w:t>xercise Program</w:t>
      </w:r>
      <w:r w:rsidR="00DC7A32">
        <w:t xml:space="preserve"> (or comparable)</w:t>
      </w:r>
      <w:r w:rsidR="009300B3">
        <w:t xml:space="preserve"> </w:t>
      </w:r>
      <w:r w:rsidR="009703CE" w:rsidRPr="0061073A">
        <w:t xml:space="preserve">and the </w:t>
      </w:r>
      <w:r w:rsidR="00666426" w:rsidRPr="0061073A">
        <w:t xml:space="preserve">full EOC must </w:t>
      </w:r>
      <w:r w:rsidR="008735E7">
        <w:t xml:space="preserve">have </w:t>
      </w:r>
      <w:r w:rsidR="00204CB7" w:rsidRPr="0061073A">
        <w:t>be</w:t>
      </w:r>
      <w:r w:rsidR="008735E7">
        <w:t>en</w:t>
      </w:r>
      <w:r w:rsidR="00666426" w:rsidRPr="0061073A">
        <w:t xml:space="preserve"> activated</w:t>
      </w:r>
      <w:r w:rsidR="00A40CF3" w:rsidRPr="0061073A">
        <w:t xml:space="preserve"> </w:t>
      </w:r>
      <w:r w:rsidR="00204CB7" w:rsidRPr="0061073A">
        <w:t xml:space="preserve">in accordance with the Emergency Operations Plan </w:t>
      </w:r>
      <w:r w:rsidR="008735E7">
        <w:t xml:space="preserve">for </w:t>
      </w:r>
      <w:r w:rsidR="00D05AA7" w:rsidRPr="0061073A">
        <w:t xml:space="preserve">a </w:t>
      </w:r>
      <w:r w:rsidR="00D05AA7" w:rsidRPr="00CD6F05">
        <w:t xml:space="preserve">minimum of </w:t>
      </w:r>
      <w:r w:rsidR="003A395B" w:rsidRPr="00CD6F05">
        <w:t xml:space="preserve">four </w:t>
      </w:r>
      <w:r w:rsidR="00A40CF3" w:rsidRPr="00CD6F05">
        <w:t>hours</w:t>
      </w:r>
      <w:r w:rsidR="00D05AA7" w:rsidRPr="0061073A">
        <w:t>.</w:t>
      </w:r>
      <w:r w:rsidR="00A40CF3" w:rsidRPr="0061073A">
        <w:t xml:space="preserve"> </w:t>
      </w:r>
    </w:p>
    <w:p w:rsidR="007D37B9" w:rsidRDefault="00AF1F96" w:rsidP="00B80417">
      <w:pPr>
        <w:numPr>
          <w:ilvl w:val="0"/>
          <w:numId w:val="1"/>
        </w:numPr>
        <w:jc w:val="both"/>
      </w:pPr>
      <w:r w:rsidRPr="0061073A">
        <w:t xml:space="preserve">The evaluation must include evaluation of the specific function being performed by the applicant.  </w:t>
      </w:r>
    </w:p>
    <w:p w:rsidR="007D37B9" w:rsidRDefault="00A938B9" w:rsidP="00B80417">
      <w:pPr>
        <w:numPr>
          <w:ilvl w:val="0"/>
          <w:numId w:val="1"/>
        </w:numPr>
        <w:jc w:val="both"/>
      </w:pPr>
      <w:r w:rsidRPr="0061073A">
        <w:t xml:space="preserve">Credit for </w:t>
      </w:r>
      <w:r w:rsidR="00D05AA7" w:rsidRPr="0061073A">
        <w:t xml:space="preserve">the </w:t>
      </w:r>
      <w:r w:rsidRPr="0061073A">
        <w:t>e</w:t>
      </w:r>
      <w:r w:rsidR="009B4863" w:rsidRPr="0061073A">
        <w:t>xercise</w:t>
      </w:r>
      <w:r w:rsidRPr="0061073A">
        <w:t xml:space="preserve"> will only be approved </w:t>
      </w:r>
      <w:r w:rsidR="00AF1F96" w:rsidRPr="0061073A">
        <w:t>up</w:t>
      </w:r>
      <w:r w:rsidRPr="0061073A">
        <w:t>on receipt of an after-action report</w:t>
      </w:r>
      <w:r w:rsidR="0084139B" w:rsidRPr="0061073A">
        <w:t xml:space="preserve"> </w:t>
      </w:r>
      <w:r w:rsidR="003A395B" w:rsidRPr="00CD6F05">
        <w:t>developed in accordance with the requirements of (HSEEP).</w:t>
      </w:r>
    </w:p>
    <w:p w:rsidR="003A395B" w:rsidRPr="00DC7A32" w:rsidRDefault="003A395B" w:rsidP="00C257AF">
      <w:pPr>
        <w:ind w:left="360"/>
        <w:jc w:val="both"/>
        <w:rPr>
          <w:b/>
          <w:sz w:val="20"/>
        </w:rPr>
      </w:pPr>
    </w:p>
    <w:p w:rsidR="00DC1091" w:rsidRPr="008735E7" w:rsidRDefault="008735E7" w:rsidP="00C257AF">
      <w:pPr>
        <w:ind w:left="360"/>
        <w:jc w:val="both"/>
        <w:rPr>
          <w:b/>
        </w:rPr>
      </w:pPr>
      <w:r>
        <w:rPr>
          <w:b/>
        </w:rPr>
        <w:t>Real</w:t>
      </w:r>
      <w:r w:rsidR="005F57EE">
        <w:rPr>
          <w:b/>
        </w:rPr>
        <w:t xml:space="preserve"> Event -</w:t>
      </w:r>
      <w:r w:rsidR="0084139B" w:rsidRPr="0061073A">
        <w:t xml:space="preserve"> </w:t>
      </w:r>
      <w:r w:rsidR="00BB7212" w:rsidRPr="0061073A">
        <w:t xml:space="preserve">Participation in a real event may be substituted for the exercise experience above if it meets </w:t>
      </w:r>
      <w:r w:rsidR="00BB7212">
        <w:t>the following criteria:</w:t>
      </w:r>
    </w:p>
    <w:p w:rsidR="00DC1091" w:rsidRDefault="0084139B" w:rsidP="00907E03">
      <w:pPr>
        <w:numPr>
          <w:ilvl w:val="0"/>
          <w:numId w:val="8"/>
        </w:numPr>
        <w:jc w:val="both"/>
      </w:pPr>
      <w:r w:rsidRPr="0061073A">
        <w:t xml:space="preserve">The </w:t>
      </w:r>
      <w:r w:rsidR="00941B54" w:rsidRPr="0061073A">
        <w:t>full</w:t>
      </w:r>
      <w:r w:rsidRPr="0061073A">
        <w:t xml:space="preserve"> EOC </w:t>
      </w:r>
      <w:r w:rsidR="00941B54" w:rsidRPr="0061073A">
        <w:t xml:space="preserve">must have been activated a minimum of 24 hours.  </w:t>
      </w:r>
    </w:p>
    <w:p w:rsidR="00DC1091" w:rsidRDefault="00941B54" w:rsidP="00907E03">
      <w:pPr>
        <w:numPr>
          <w:ilvl w:val="0"/>
          <w:numId w:val="8"/>
        </w:numPr>
        <w:jc w:val="both"/>
      </w:pPr>
      <w:r w:rsidRPr="0061073A">
        <w:t xml:space="preserve">The applicant must have completed at least one shift of 12 continuous hours in the EOC.  </w:t>
      </w:r>
    </w:p>
    <w:p w:rsidR="00DC1091" w:rsidRDefault="00941B54" w:rsidP="00907E03">
      <w:pPr>
        <w:numPr>
          <w:ilvl w:val="0"/>
          <w:numId w:val="8"/>
        </w:numPr>
        <w:jc w:val="both"/>
      </w:pPr>
      <w:r w:rsidRPr="0061073A">
        <w:t xml:space="preserve">An AAR using HSEEP format must be compiled by the jurisdiction and a copy must be submitted with the application.  </w:t>
      </w:r>
    </w:p>
    <w:p w:rsidR="009D7155" w:rsidRDefault="009D7155" w:rsidP="00907E03">
      <w:pPr>
        <w:numPr>
          <w:ilvl w:val="0"/>
          <w:numId w:val="8"/>
        </w:numPr>
        <w:jc w:val="both"/>
      </w:pPr>
      <w:r w:rsidRPr="0061073A">
        <w:t>The Director or applicant’s supervisor must submit a letter attesting to the applicant’s satisfactory performance during the event.</w:t>
      </w:r>
    </w:p>
    <w:p w:rsidR="001D7E22" w:rsidRDefault="00AC1D55" w:rsidP="005A26FD">
      <w:pPr>
        <w:ind w:left="360"/>
        <w:jc w:val="both"/>
      </w:pPr>
      <w:r>
        <w:t xml:space="preserve">   </w:t>
      </w:r>
    </w:p>
    <w:p w:rsidR="002A6903" w:rsidRDefault="00AC1D55" w:rsidP="009D7155">
      <w:pPr>
        <w:ind w:left="90" w:right="-18" w:firstLine="540"/>
        <w:jc w:val="both"/>
        <w:rPr>
          <w:b/>
          <w:bdr w:val="single" w:sz="4" w:space="0" w:color="auto"/>
        </w:rPr>
      </w:pPr>
      <w:r>
        <w:t xml:space="preserve">  </w:t>
      </w:r>
      <w:r w:rsidR="002A6903" w:rsidRPr="00F204ED">
        <w:rPr>
          <w:b/>
          <w:bdr w:val="single" w:sz="4" w:space="0" w:color="auto"/>
        </w:rPr>
        <w:t xml:space="preserve">Refer </w:t>
      </w:r>
      <w:r w:rsidR="00575947">
        <w:rPr>
          <w:b/>
          <w:bdr w:val="single" w:sz="4" w:space="0" w:color="auto"/>
        </w:rPr>
        <w:t xml:space="preserve">to </w:t>
      </w:r>
      <w:r w:rsidR="002A6903" w:rsidRPr="00F204ED">
        <w:rPr>
          <w:b/>
          <w:bdr w:val="single" w:sz="4" w:space="0" w:color="auto"/>
        </w:rPr>
        <w:t>Appendix D</w:t>
      </w:r>
      <w:r w:rsidR="00022948" w:rsidRPr="00F204ED">
        <w:rPr>
          <w:b/>
          <w:bdr w:val="single" w:sz="4" w:space="0" w:color="auto"/>
        </w:rPr>
        <w:t>-1</w:t>
      </w:r>
      <w:r w:rsidR="009D7155" w:rsidRPr="009D7155">
        <w:rPr>
          <w:b/>
          <w:bdr w:val="single" w:sz="4" w:space="0" w:color="auto"/>
        </w:rPr>
        <w:t xml:space="preserve"> </w:t>
      </w:r>
      <w:r w:rsidR="009D7155" w:rsidRPr="00F204ED">
        <w:rPr>
          <w:b/>
          <w:bdr w:val="single" w:sz="4" w:space="0" w:color="auto"/>
        </w:rPr>
        <w:t>and D-</w:t>
      </w:r>
      <w:r w:rsidR="009D7155">
        <w:rPr>
          <w:b/>
          <w:bdr w:val="single" w:sz="4" w:space="0" w:color="auto"/>
        </w:rPr>
        <w:t>2</w:t>
      </w:r>
      <w:r w:rsidR="00AD7248">
        <w:rPr>
          <w:b/>
          <w:bdr w:val="single" w:sz="4" w:space="0" w:color="auto"/>
        </w:rPr>
        <w:t xml:space="preserve"> for Work and Exercise Experience</w:t>
      </w:r>
      <w:r w:rsidR="009D7155" w:rsidRPr="009D7155">
        <w:rPr>
          <w:b/>
          <w:bdr w:val="single" w:sz="4" w:space="0" w:color="auto"/>
        </w:rPr>
        <w:t xml:space="preserve">       </w:t>
      </w:r>
      <w:r w:rsidR="00022948" w:rsidRPr="00F204ED">
        <w:rPr>
          <w:b/>
          <w:bdr w:val="single" w:sz="4" w:space="0" w:color="auto"/>
        </w:rPr>
        <w:t xml:space="preserve"> </w:t>
      </w:r>
    </w:p>
    <w:p w:rsidR="00695B34" w:rsidRDefault="00695B34" w:rsidP="003D3D2B">
      <w:pPr>
        <w:ind w:left="720"/>
        <w:rPr>
          <w:b/>
          <w:bCs/>
          <w:sz w:val="28"/>
          <w:szCs w:val="28"/>
        </w:rPr>
      </w:pPr>
    </w:p>
    <w:p w:rsidR="00666426" w:rsidRPr="000F4C61" w:rsidRDefault="00666426" w:rsidP="003D3D2B">
      <w:pPr>
        <w:ind w:left="720"/>
        <w:rPr>
          <w:b/>
          <w:bCs/>
        </w:rPr>
      </w:pPr>
      <w:r w:rsidRPr="005124A4">
        <w:rPr>
          <w:b/>
          <w:bCs/>
          <w:sz w:val="28"/>
          <w:szCs w:val="28"/>
        </w:rPr>
        <w:t>Professional References</w:t>
      </w:r>
      <w:r w:rsidR="005124A4">
        <w:rPr>
          <w:b/>
          <w:bCs/>
        </w:rPr>
        <w:t xml:space="preserve">: </w:t>
      </w:r>
      <w:r>
        <w:t xml:space="preserve"> Th</w:t>
      </w:r>
      <w:r w:rsidRPr="00CD6F05">
        <w:t>ree</w:t>
      </w:r>
      <w:r w:rsidR="00AF1F96" w:rsidRPr="00CD6F05">
        <w:t xml:space="preserve"> </w:t>
      </w:r>
      <w:r w:rsidR="00C257AF" w:rsidRPr="00CD6F05">
        <w:t xml:space="preserve">references, </w:t>
      </w:r>
      <w:r w:rsidRPr="00CD6F05">
        <w:t xml:space="preserve">including </w:t>
      </w:r>
      <w:r w:rsidR="00AF1F96" w:rsidRPr="00CD6F05">
        <w:t xml:space="preserve">one from the </w:t>
      </w:r>
      <w:r w:rsidRPr="00CD6F05">
        <w:t>current supervisor</w:t>
      </w:r>
      <w:r w:rsidR="00AF1F96" w:rsidRPr="00CD6F05">
        <w:t xml:space="preserve"> must be submitted</w:t>
      </w:r>
      <w:r w:rsidRPr="00CD6F05">
        <w:t>.</w:t>
      </w:r>
      <w:r w:rsidR="00C257AF" w:rsidRPr="00CD6F05">
        <w:t xml:space="preserve"> The Certification Committee will contact the references provided.</w:t>
      </w:r>
    </w:p>
    <w:p w:rsidR="003D3D2B" w:rsidRPr="004B40F4" w:rsidRDefault="003D3D2B" w:rsidP="003D3D2B">
      <w:pPr>
        <w:ind w:left="720"/>
        <w:rPr>
          <w:b/>
          <w:bCs/>
        </w:rPr>
      </w:pPr>
    </w:p>
    <w:p w:rsidR="004B40F4" w:rsidRDefault="00575947" w:rsidP="009D7155">
      <w:pPr>
        <w:ind w:left="5040" w:hanging="4320"/>
        <w:rPr>
          <w:b/>
          <w:bCs/>
        </w:rPr>
      </w:pPr>
      <w:r>
        <w:rPr>
          <w:b/>
          <w:bCs/>
          <w:bdr w:val="single" w:sz="4" w:space="0" w:color="auto"/>
        </w:rPr>
        <w:t xml:space="preserve">Refer to </w:t>
      </w:r>
      <w:r w:rsidR="00702669" w:rsidRPr="005124A4">
        <w:rPr>
          <w:b/>
          <w:bCs/>
          <w:bdr w:val="single" w:sz="4" w:space="0" w:color="auto"/>
        </w:rPr>
        <w:t>Appendix E</w:t>
      </w:r>
      <w:r w:rsidR="00AD7248">
        <w:rPr>
          <w:b/>
          <w:bCs/>
          <w:bdr w:val="single" w:sz="4" w:space="0" w:color="auto"/>
        </w:rPr>
        <w:t xml:space="preserve"> for Professional References </w:t>
      </w:r>
      <w:r w:rsidR="00702669" w:rsidRPr="005124A4">
        <w:rPr>
          <w:b/>
          <w:bCs/>
          <w:bdr w:val="single" w:sz="4" w:space="0" w:color="auto"/>
        </w:rPr>
        <w:t xml:space="preserve"> </w:t>
      </w:r>
    </w:p>
    <w:p w:rsidR="00695B34" w:rsidRDefault="00695B34" w:rsidP="005124A4">
      <w:pPr>
        <w:ind w:left="720"/>
        <w:jc w:val="both"/>
        <w:rPr>
          <w:b/>
          <w:bCs/>
          <w:sz w:val="28"/>
          <w:szCs w:val="28"/>
        </w:rPr>
      </w:pPr>
    </w:p>
    <w:p w:rsidR="001E6674" w:rsidRPr="005124A4" w:rsidRDefault="001E6674" w:rsidP="00CD6F05">
      <w:pPr>
        <w:jc w:val="both"/>
        <w:rPr>
          <w:b/>
          <w:bCs/>
          <w:sz w:val="28"/>
          <w:szCs w:val="28"/>
        </w:rPr>
      </w:pPr>
      <w:r w:rsidRPr="005124A4">
        <w:rPr>
          <w:b/>
          <w:bCs/>
          <w:sz w:val="28"/>
          <w:szCs w:val="28"/>
        </w:rPr>
        <w:t>Training Requirements:</w:t>
      </w:r>
    </w:p>
    <w:p w:rsidR="004B40F4" w:rsidRDefault="004B40F4" w:rsidP="004B40F4">
      <w:pPr>
        <w:ind w:left="720"/>
        <w:jc w:val="both"/>
        <w:rPr>
          <w:b/>
          <w:bCs/>
        </w:rPr>
      </w:pPr>
    </w:p>
    <w:p w:rsidR="00FD3663" w:rsidRPr="00E74C5A" w:rsidRDefault="001E6674" w:rsidP="00CD6F05">
      <w:pPr>
        <w:jc w:val="both"/>
        <w:rPr>
          <w:b/>
        </w:rPr>
      </w:pPr>
      <w:r w:rsidRPr="00E1163C">
        <w:rPr>
          <w:b/>
          <w:bCs/>
        </w:rPr>
        <w:t>Emergency Management Training</w:t>
      </w:r>
      <w:r>
        <w:t xml:space="preserve"> – </w:t>
      </w:r>
      <w:r w:rsidR="00FD3663">
        <w:t xml:space="preserve">100 contact hours in emergency management which are directly applicable to the 4 phases of emergency management – mitigation, preparedness, response, and recovery.  There must be at least one course related to each phase.  No more than 25% of hours can be in any one topic (for example, not more than 25 hours of hazmat training could be used).  Not more than 25 hours of independent study courses can be used toward this requirement.  Courses used to satisfy this requirement may not be used to meet the General Management Training requirement and vice versa.  A list of actual hours for commonly used classes is included in Attachment 2 as well as an indication whether the class can be used for Emergency Management or General Management </w:t>
      </w:r>
      <w:r w:rsidR="00FD3663" w:rsidRPr="00CD6F05">
        <w:t>Training.</w:t>
      </w:r>
      <w:r w:rsidR="00C257AF" w:rsidRPr="00CD6F05">
        <w:t xml:space="preserve">  </w:t>
      </w:r>
      <w:r w:rsidR="003A395B" w:rsidRPr="00E74C5A">
        <w:rPr>
          <w:b/>
        </w:rPr>
        <w:t xml:space="preserve">College courses in emergency management will </w:t>
      </w:r>
      <w:r w:rsidR="000F4C61" w:rsidRPr="00E74C5A">
        <w:rPr>
          <w:b/>
        </w:rPr>
        <w:t xml:space="preserve">also </w:t>
      </w:r>
      <w:r w:rsidR="003A395B" w:rsidRPr="00E74C5A">
        <w:rPr>
          <w:b/>
        </w:rPr>
        <w:t>be considered on a case by case basis</w:t>
      </w:r>
      <w:r w:rsidR="000F4C61" w:rsidRPr="00E74C5A">
        <w:rPr>
          <w:b/>
        </w:rPr>
        <w:t>, with the burden of proof falling on the applicant.</w:t>
      </w:r>
      <w:r w:rsidR="00695B34" w:rsidRPr="00E74C5A">
        <w:rPr>
          <w:b/>
          <w:color w:val="FF0000"/>
        </w:rPr>
        <w:t xml:space="preserve">  </w:t>
      </w:r>
    </w:p>
    <w:p w:rsidR="00695B34" w:rsidRPr="00CD6F05" w:rsidRDefault="00695B34" w:rsidP="00CD6F05">
      <w:pPr>
        <w:jc w:val="both"/>
        <w:rPr>
          <w:b/>
          <w:bCs/>
        </w:rPr>
      </w:pPr>
    </w:p>
    <w:p w:rsidR="001E6674" w:rsidRDefault="001E6674" w:rsidP="00CD6F05">
      <w:pPr>
        <w:jc w:val="both"/>
      </w:pPr>
      <w:r w:rsidRPr="00CD6F05">
        <w:rPr>
          <w:b/>
          <w:bCs/>
        </w:rPr>
        <w:t>General Management Training</w:t>
      </w:r>
      <w:r w:rsidRPr="00CD6F05">
        <w:t xml:space="preserve"> – 100 contact hours in general management training is </w:t>
      </w:r>
      <w:r w:rsidR="00BF730A" w:rsidRPr="00CD6F05">
        <w:t xml:space="preserve">required for the SCCEM program. No more than 25% of hours can be in any one topic.   </w:t>
      </w:r>
      <w:r w:rsidRPr="00CD6F05">
        <w:t xml:space="preserve">Not more than 75 hours of independent study courses can be used. </w:t>
      </w:r>
      <w:r w:rsidR="000F4C61" w:rsidRPr="00CD6F05">
        <w:t>College courses in general management will also be considered on a case by case basis, with the burden of proof falling on the applicant.</w:t>
      </w:r>
      <w:r w:rsidR="000F4C61" w:rsidRPr="00695B34">
        <w:rPr>
          <w:color w:val="FF0000"/>
        </w:rPr>
        <w:t xml:space="preserve">  </w:t>
      </w:r>
    </w:p>
    <w:p w:rsidR="00F2721B" w:rsidRDefault="00F2721B" w:rsidP="00CD6F05">
      <w:pPr>
        <w:jc w:val="both"/>
      </w:pPr>
    </w:p>
    <w:p w:rsidR="001E6674" w:rsidRPr="00F204ED" w:rsidRDefault="001E6674" w:rsidP="00CD6F05">
      <w:pPr>
        <w:pBdr>
          <w:top w:val="single" w:sz="4" w:space="1" w:color="auto"/>
          <w:left w:val="single" w:sz="4" w:space="4" w:color="auto"/>
          <w:bottom w:val="single" w:sz="4" w:space="1" w:color="auto"/>
          <w:right w:val="single" w:sz="4" w:space="4" w:color="auto"/>
        </w:pBdr>
        <w:jc w:val="both"/>
        <w:rPr>
          <w:b/>
        </w:rPr>
      </w:pPr>
      <w:r w:rsidRPr="00F204ED">
        <w:rPr>
          <w:b/>
        </w:rPr>
        <w:t xml:space="preserve">A list of actual hours for commonly </w:t>
      </w:r>
      <w:r w:rsidR="00B308F6">
        <w:rPr>
          <w:b/>
        </w:rPr>
        <w:t>offered</w:t>
      </w:r>
      <w:r w:rsidRPr="00F204ED">
        <w:rPr>
          <w:b/>
        </w:rPr>
        <w:t xml:space="preserve"> cla</w:t>
      </w:r>
      <w:r w:rsidR="001D7E22">
        <w:rPr>
          <w:b/>
        </w:rPr>
        <w:t xml:space="preserve">sses </w:t>
      </w:r>
      <w:r w:rsidR="00B308F6" w:rsidRPr="00F204ED">
        <w:rPr>
          <w:b/>
        </w:rPr>
        <w:t xml:space="preserve">as well as </w:t>
      </w:r>
      <w:r w:rsidR="00B308F6">
        <w:rPr>
          <w:b/>
        </w:rPr>
        <w:t>the allocation towards either</w:t>
      </w:r>
      <w:r w:rsidR="00B308F6" w:rsidRPr="00F204ED">
        <w:rPr>
          <w:b/>
        </w:rPr>
        <w:t xml:space="preserve"> Emergency Management</w:t>
      </w:r>
      <w:r w:rsidR="00B308F6">
        <w:rPr>
          <w:b/>
        </w:rPr>
        <w:t xml:space="preserve"> or General Management Training </w:t>
      </w:r>
      <w:r w:rsidR="001D7E22">
        <w:rPr>
          <w:b/>
        </w:rPr>
        <w:t>is included as</w:t>
      </w:r>
      <w:r w:rsidR="00E12CA7">
        <w:rPr>
          <w:b/>
        </w:rPr>
        <w:t xml:space="preserve"> Attachment 2</w:t>
      </w:r>
      <w:r w:rsidRPr="00F204ED">
        <w:rPr>
          <w:b/>
        </w:rPr>
        <w:t xml:space="preserve"> </w:t>
      </w:r>
    </w:p>
    <w:p w:rsidR="001E6674" w:rsidRDefault="001E6674" w:rsidP="00CD6F05">
      <w:pPr>
        <w:jc w:val="both"/>
      </w:pPr>
    </w:p>
    <w:p w:rsidR="004B40F4" w:rsidRDefault="004B40F4" w:rsidP="00CD6F05">
      <w:pPr>
        <w:jc w:val="both"/>
        <w:rPr>
          <w:color w:val="FF0000"/>
        </w:rPr>
      </w:pPr>
    </w:p>
    <w:p w:rsidR="00CE0734" w:rsidRPr="00505DCF" w:rsidRDefault="00817314" w:rsidP="00CD6F05">
      <w:pPr>
        <w:pBdr>
          <w:top w:val="single" w:sz="4" w:space="1" w:color="auto"/>
          <w:left w:val="single" w:sz="4" w:space="4" w:color="auto"/>
          <w:bottom w:val="single" w:sz="4" w:space="1" w:color="auto"/>
          <w:right w:val="single" w:sz="4" w:space="1" w:color="auto"/>
          <w:between w:val="single" w:sz="4" w:space="1" w:color="auto"/>
          <w:bar w:val="single" w:sz="4" w:color="auto"/>
        </w:pBdr>
        <w:ind w:right="3312"/>
      </w:pPr>
      <w:r w:rsidRPr="00F204ED">
        <w:rPr>
          <w:b/>
        </w:rPr>
        <w:t>Refer to Appendix F</w:t>
      </w:r>
      <w:r w:rsidR="00C32FCD">
        <w:rPr>
          <w:b/>
        </w:rPr>
        <w:t xml:space="preserve"> for Training Requirements</w:t>
      </w:r>
    </w:p>
    <w:p w:rsidR="00CD6F05" w:rsidRDefault="00CD6F05" w:rsidP="00CD6F05">
      <w:pPr>
        <w:rPr>
          <w:b/>
          <w:bCs/>
          <w:sz w:val="28"/>
          <w:u w:val="single"/>
        </w:rPr>
      </w:pPr>
    </w:p>
    <w:p w:rsidR="00666426" w:rsidRDefault="00666426" w:rsidP="00022948">
      <w:pPr>
        <w:rPr>
          <w:b/>
          <w:bCs/>
          <w:sz w:val="28"/>
        </w:rPr>
      </w:pPr>
      <w:r w:rsidRPr="00B308F6">
        <w:rPr>
          <w:b/>
          <w:bCs/>
          <w:sz w:val="28"/>
          <w:u w:val="single"/>
        </w:rPr>
        <w:t>Recertification Requirements</w:t>
      </w:r>
      <w:r>
        <w:rPr>
          <w:b/>
          <w:bCs/>
          <w:sz w:val="28"/>
        </w:rPr>
        <w:t>:</w:t>
      </w:r>
    </w:p>
    <w:p w:rsidR="00666426" w:rsidRDefault="00666426" w:rsidP="00AC1D55">
      <w:pPr>
        <w:pStyle w:val="BodyText2"/>
        <w:ind w:left="720"/>
      </w:pPr>
      <w:r>
        <w:t xml:space="preserve">Certification is effective for a period of </w:t>
      </w:r>
      <w:r w:rsidRPr="005124A4">
        <w:rPr>
          <w:b/>
        </w:rPr>
        <w:t>five</w:t>
      </w:r>
      <w:r>
        <w:t xml:space="preserve"> years.  In order to recertify, candidates must submit documentation of at least 100 hours of continuing education.  Seventy-five of the 100 hours must be in emergency management related subjects</w:t>
      </w:r>
      <w:r w:rsidR="00277182">
        <w:t xml:space="preserve"> </w:t>
      </w:r>
      <w:r w:rsidR="00277182" w:rsidRPr="00C20859">
        <w:t>covering all phases of emergency management</w:t>
      </w:r>
      <w:r w:rsidRPr="00C20859">
        <w:t>.</w:t>
      </w:r>
      <w:r>
        <w:t xml:space="preserve">  The remaining 25 hours must be in general management courses that contribute to or complement emergency management tasks.  No more than 25 hours credit will be granted for any one topic</w:t>
      </w:r>
      <w:r w:rsidRPr="0089079B">
        <w:t xml:space="preserve">.  </w:t>
      </w:r>
      <w:r w:rsidR="00A41E47" w:rsidRPr="0089079B">
        <w:t xml:space="preserve">Application fee for Recertification fee of $25.00 will be </w:t>
      </w:r>
      <w:r w:rsidR="00240EE0" w:rsidRPr="0089079B">
        <w:t>submitted via the SCEMA PayPal link above or mail a check to the SCEMA Treasurer made payable to SCEMA.</w:t>
      </w:r>
      <w:r w:rsidR="00240EE0">
        <w:t xml:space="preserve"> </w:t>
      </w:r>
      <w:r>
        <w:t>All continuing education submissions must be since the last date of either certification or re-certification.</w:t>
      </w:r>
    </w:p>
    <w:p w:rsidR="00802F82" w:rsidRDefault="00802F82" w:rsidP="00AC1D55">
      <w:pPr>
        <w:pStyle w:val="BodyText2"/>
        <w:ind w:left="720"/>
      </w:pPr>
    </w:p>
    <w:p w:rsidR="00DC7A32" w:rsidRDefault="00DC7A32" w:rsidP="00802F82">
      <w:pPr>
        <w:pStyle w:val="Header"/>
        <w:jc w:val="center"/>
        <w:rPr>
          <w:sz w:val="44"/>
          <w:szCs w:val="44"/>
        </w:rPr>
      </w:pPr>
    </w:p>
    <w:p w:rsidR="00802F82" w:rsidRPr="00E01B0A" w:rsidRDefault="00802F82" w:rsidP="00802F82">
      <w:pPr>
        <w:pStyle w:val="Header"/>
        <w:jc w:val="center"/>
        <w:rPr>
          <w:sz w:val="44"/>
          <w:szCs w:val="44"/>
        </w:rPr>
      </w:pPr>
      <w:r w:rsidRPr="00E01B0A">
        <w:rPr>
          <w:sz w:val="44"/>
          <w:szCs w:val="44"/>
        </w:rPr>
        <w:t>Appendix A</w:t>
      </w:r>
    </w:p>
    <w:p w:rsidR="00802F82" w:rsidRDefault="00802F82" w:rsidP="00AC1D55">
      <w:pPr>
        <w:pStyle w:val="BodyText2"/>
        <w:ind w:left="720"/>
      </w:pPr>
    </w:p>
    <w:p w:rsidR="00802F82" w:rsidRDefault="00802F82" w:rsidP="00802F82">
      <w:pPr>
        <w:jc w:val="both"/>
        <w:rPr>
          <w:b/>
          <w:sz w:val="28"/>
          <w:szCs w:val="28"/>
        </w:rPr>
      </w:pPr>
    </w:p>
    <w:p w:rsidR="00802F82" w:rsidRPr="00DC03C5" w:rsidRDefault="00802F82" w:rsidP="00802F82">
      <w:pPr>
        <w:tabs>
          <w:tab w:val="left" w:pos="720"/>
          <w:tab w:val="left" w:pos="1980"/>
          <w:tab w:val="left" w:pos="2340"/>
        </w:tabs>
        <w:jc w:val="center"/>
        <w:rPr>
          <w:color w:val="000000"/>
          <w:sz w:val="32"/>
          <w:szCs w:val="32"/>
          <w:u w:val="single"/>
        </w:rPr>
      </w:pPr>
      <w:r w:rsidRPr="00DC03C5">
        <w:rPr>
          <w:b/>
          <w:color w:val="000000"/>
          <w:sz w:val="32"/>
          <w:szCs w:val="32"/>
          <w:u w:val="single"/>
        </w:rPr>
        <w:t>Application for Certification</w:t>
      </w:r>
    </w:p>
    <w:p w:rsidR="00802F82" w:rsidRDefault="00802F82" w:rsidP="00802F82">
      <w:pPr>
        <w:tabs>
          <w:tab w:val="left" w:pos="720"/>
          <w:tab w:val="left" w:pos="1980"/>
          <w:tab w:val="left" w:pos="2340"/>
        </w:tabs>
        <w:jc w:val="center"/>
        <w:rPr>
          <w:color w:val="000000"/>
        </w:rPr>
      </w:pPr>
    </w:p>
    <w:p w:rsidR="00802F82" w:rsidRDefault="00802F82" w:rsidP="00802F82">
      <w:pPr>
        <w:tabs>
          <w:tab w:val="left" w:pos="720"/>
          <w:tab w:val="left" w:pos="1980"/>
          <w:tab w:val="left" w:pos="2340"/>
        </w:tabs>
        <w:jc w:val="center"/>
        <w:rPr>
          <w:color w:val="000000"/>
        </w:rPr>
      </w:pPr>
    </w:p>
    <w:p w:rsidR="00802F82" w:rsidRDefault="00802F82" w:rsidP="00802F82">
      <w:pPr>
        <w:tabs>
          <w:tab w:val="left" w:pos="720"/>
          <w:tab w:val="left" w:pos="1980"/>
          <w:tab w:val="left" w:pos="2340"/>
        </w:tabs>
        <w:jc w:val="center"/>
        <w:rPr>
          <w:color w:val="000000"/>
        </w:rPr>
      </w:pPr>
    </w:p>
    <w:p w:rsidR="00802F82" w:rsidRDefault="00802F82" w:rsidP="00802F82">
      <w:pPr>
        <w:tabs>
          <w:tab w:val="left" w:pos="720"/>
          <w:tab w:val="left" w:pos="1980"/>
          <w:tab w:val="left" w:pos="2340"/>
        </w:tabs>
        <w:rPr>
          <w:color w:val="000000"/>
        </w:rPr>
      </w:pPr>
      <w:r>
        <w:rPr>
          <w:color w:val="000000"/>
        </w:rPr>
        <w:t>Name:  _____________________________________________________________________</w:t>
      </w:r>
    </w:p>
    <w:p w:rsidR="00802F82" w:rsidRDefault="00802F82" w:rsidP="00802F82">
      <w:pPr>
        <w:tabs>
          <w:tab w:val="left" w:pos="720"/>
          <w:tab w:val="left" w:pos="1980"/>
          <w:tab w:val="left" w:pos="2340"/>
        </w:tabs>
        <w:rPr>
          <w:color w:val="000000"/>
        </w:rPr>
      </w:pPr>
    </w:p>
    <w:p w:rsidR="00802F82" w:rsidRDefault="00802F82" w:rsidP="00802F82">
      <w:pPr>
        <w:tabs>
          <w:tab w:val="left" w:pos="720"/>
          <w:tab w:val="left" w:pos="1980"/>
          <w:tab w:val="left" w:pos="2340"/>
        </w:tabs>
        <w:rPr>
          <w:color w:val="000000"/>
        </w:rPr>
      </w:pPr>
      <w:r>
        <w:rPr>
          <w:color w:val="000000"/>
        </w:rPr>
        <w:t>Organization:  _______________________________________________________________</w:t>
      </w:r>
    </w:p>
    <w:p w:rsidR="00802F82" w:rsidRDefault="00802F82" w:rsidP="00802F82">
      <w:pPr>
        <w:tabs>
          <w:tab w:val="left" w:pos="720"/>
          <w:tab w:val="left" w:pos="1980"/>
          <w:tab w:val="left" w:pos="2340"/>
        </w:tabs>
        <w:rPr>
          <w:color w:val="000000"/>
        </w:rPr>
      </w:pPr>
    </w:p>
    <w:p w:rsidR="00802F82" w:rsidRDefault="00802F82" w:rsidP="00802F82">
      <w:pPr>
        <w:tabs>
          <w:tab w:val="left" w:pos="720"/>
          <w:tab w:val="left" w:pos="1980"/>
          <w:tab w:val="left" w:pos="2340"/>
        </w:tabs>
        <w:rPr>
          <w:color w:val="000000"/>
        </w:rPr>
      </w:pPr>
      <w:r>
        <w:rPr>
          <w:color w:val="000000"/>
        </w:rPr>
        <w:t xml:space="preserve">Duty Title:  </w:t>
      </w:r>
      <w:r>
        <w:rPr>
          <w:color w:val="000000"/>
        </w:rPr>
        <w:softHyphen/>
        <w:t>_________________________________________________________________</w:t>
      </w:r>
    </w:p>
    <w:p w:rsidR="00802F82" w:rsidRDefault="00802F82" w:rsidP="00802F82">
      <w:pPr>
        <w:tabs>
          <w:tab w:val="left" w:pos="720"/>
          <w:tab w:val="left" w:pos="1980"/>
          <w:tab w:val="left" w:pos="2340"/>
        </w:tabs>
        <w:rPr>
          <w:color w:val="000000"/>
        </w:rPr>
      </w:pPr>
    </w:p>
    <w:p w:rsidR="00802F82" w:rsidRDefault="00802F82" w:rsidP="00802F82">
      <w:pPr>
        <w:tabs>
          <w:tab w:val="left" w:pos="720"/>
          <w:tab w:val="left" w:pos="1980"/>
          <w:tab w:val="left" w:pos="2340"/>
        </w:tabs>
        <w:rPr>
          <w:color w:val="000000"/>
        </w:rPr>
      </w:pPr>
      <w:r>
        <w:rPr>
          <w:color w:val="000000"/>
        </w:rPr>
        <w:t>Address:  ___________________________________________________________________</w:t>
      </w:r>
    </w:p>
    <w:p w:rsidR="00802F82" w:rsidRDefault="00802F82" w:rsidP="00802F82">
      <w:pPr>
        <w:tabs>
          <w:tab w:val="left" w:pos="720"/>
          <w:tab w:val="left" w:pos="1980"/>
          <w:tab w:val="left" w:pos="2340"/>
        </w:tabs>
        <w:rPr>
          <w:color w:val="000000"/>
        </w:rPr>
      </w:pPr>
    </w:p>
    <w:p w:rsidR="00802F82" w:rsidRDefault="00802F82" w:rsidP="00802F82">
      <w:pPr>
        <w:tabs>
          <w:tab w:val="left" w:pos="720"/>
          <w:tab w:val="left" w:pos="1980"/>
          <w:tab w:val="left" w:pos="2340"/>
        </w:tabs>
        <w:rPr>
          <w:color w:val="000000"/>
        </w:rPr>
      </w:pPr>
      <w:r>
        <w:rPr>
          <w:color w:val="000000"/>
        </w:rPr>
        <w:t>Phone Number:  _____________________________________________________________</w:t>
      </w:r>
    </w:p>
    <w:p w:rsidR="00802F82" w:rsidRDefault="00802F82" w:rsidP="00802F82">
      <w:pPr>
        <w:tabs>
          <w:tab w:val="left" w:pos="720"/>
          <w:tab w:val="left" w:pos="1980"/>
          <w:tab w:val="left" w:pos="2340"/>
        </w:tabs>
        <w:rPr>
          <w:color w:val="000000"/>
        </w:rPr>
      </w:pPr>
    </w:p>
    <w:p w:rsidR="00802F82" w:rsidRDefault="00802F82" w:rsidP="00802F82">
      <w:pPr>
        <w:tabs>
          <w:tab w:val="left" w:pos="720"/>
          <w:tab w:val="left" w:pos="1980"/>
          <w:tab w:val="left" w:pos="2340"/>
        </w:tabs>
        <w:rPr>
          <w:color w:val="000000"/>
        </w:rPr>
      </w:pPr>
      <w:r>
        <w:rPr>
          <w:color w:val="000000"/>
        </w:rPr>
        <w:t>Supervisor’s Name:  __________________________________________________________</w:t>
      </w:r>
    </w:p>
    <w:p w:rsidR="00802F82" w:rsidRDefault="00802F82" w:rsidP="00802F82">
      <w:pPr>
        <w:tabs>
          <w:tab w:val="left" w:pos="720"/>
          <w:tab w:val="left" w:pos="1980"/>
          <w:tab w:val="left" w:pos="2340"/>
        </w:tabs>
        <w:rPr>
          <w:color w:val="000000"/>
        </w:rPr>
      </w:pPr>
    </w:p>
    <w:p w:rsidR="00802F82" w:rsidRDefault="00802F82" w:rsidP="00802F82">
      <w:pPr>
        <w:tabs>
          <w:tab w:val="left" w:pos="720"/>
          <w:tab w:val="left" w:pos="1980"/>
          <w:tab w:val="left" w:pos="2340"/>
        </w:tabs>
        <w:rPr>
          <w:color w:val="000000"/>
        </w:rPr>
      </w:pPr>
      <w:r>
        <w:rPr>
          <w:color w:val="000000"/>
        </w:rPr>
        <w:t>Supervisor’s Phone Number:  ___________________________________________________</w:t>
      </w:r>
    </w:p>
    <w:p w:rsidR="00802F82" w:rsidRDefault="00802F82" w:rsidP="00802F82">
      <w:pPr>
        <w:tabs>
          <w:tab w:val="left" w:pos="720"/>
          <w:tab w:val="left" w:pos="1980"/>
          <w:tab w:val="left" w:pos="2340"/>
        </w:tabs>
        <w:rPr>
          <w:color w:val="000000"/>
        </w:rPr>
      </w:pPr>
    </w:p>
    <w:p w:rsidR="00802F82" w:rsidRDefault="00802F82" w:rsidP="00802F82">
      <w:pPr>
        <w:tabs>
          <w:tab w:val="left" w:pos="720"/>
          <w:tab w:val="left" w:pos="1980"/>
          <w:tab w:val="left" w:pos="2340"/>
        </w:tabs>
        <w:rPr>
          <w:color w:val="000000"/>
        </w:rPr>
      </w:pPr>
    </w:p>
    <w:p w:rsidR="00802F82" w:rsidRDefault="00802F82" w:rsidP="00802F82">
      <w:pPr>
        <w:tabs>
          <w:tab w:val="left" w:pos="720"/>
          <w:tab w:val="left" w:pos="1980"/>
          <w:tab w:val="left" w:pos="2340"/>
        </w:tabs>
        <w:rPr>
          <w:color w:val="000000"/>
        </w:rPr>
      </w:pPr>
      <w:r w:rsidRPr="00CD6F05">
        <w:rPr>
          <w:color w:val="000000"/>
        </w:rPr>
        <w:t xml:space="preserve">I am </w:t>
      </w:r>
      <w:r w:rsidRPr="00CD6F05">
        <w:t xml:space="preserve">applying for certification as a South Carolina Certified Emergency Manager.  I plan to submit </w:t>
      </w:r>
      <w:r w:rsidR="00EE6C54" w:rsidRPr="00CD6F05">
        <w:t xml:space="preserve">any </w:t>
      </w:r>
      <w:r w:rsidRPr="00CD6F05">
        <w:t>required</w:t>
      </w:r>
      <w:r>
        <w:rPr>
          <w:color w:val="000000"/>
        </w:rPr>
        <w:t xml:space="preserve"> documentation to the Certification Committee on or about ___________</w:t>
      </w:r>
      <w:r w:rsidR="00EE6C54">
        <w:rPr>
          <w:color w:val="000000"/>
        </w:rPr>
        <w:t>_______________</w:t>
      </w:r>
      <w:r>
        <w:rPr>
          <w:color w:val="000000"/>
        </w:rPr>
        <w:t>___.</w:t>
      </w:r>
    </w:p>
    <w:p w:rsidR="00802F82" w:rsidRDefault="00802F82" w:rsidP="00802F82">
      <w:pPr>
        <w:tabs>
          <w:tab w:val="left" w:pos="720"/>
          <w:tab w:val="left" w:pos="1980"/>
          <w:tab w:val="left" w:pos="2340"/>
        </w:tabs>
        <w:rPr>
          <w:color w:val="000000"/>
        </w:rPr>
      </w:pPr>
    </w:p>
    <w:p w:rsidR="00802F82" w:rsidRDefault="00802F82" w:rsidP="00802F82">
      <w:pPr>
        <w:tabs>
          <w:tab w:val="left" w:pos="720"/>
          <w:tab w:val="left" w:pos="1980"/>
          <w:tab w:val="left" w:pos="2340"/>
        </w:tabs>
        <w:rPr>
          <w:color w:val="000000"/>
        </w:rPr>
      </w:pPr>
    </w:p>
    <w:p w:rsidR="00802F82" w:rsidRDefault="00802F82" w:rsidP="00802F82">
      <w:pPr>
        <w:tabs>
          <w:tab w:val="left" w:pos="720"/>
          <w:tab w:val="left" w:pos="1980"/>
          <w:tab w:val="left" w:pos="2340"/>
        </w:tabs>
        <w:rPr>
          <w:color w:val="000000"/>
        </w:rPr>
      </w:pPr>
    </w:p>
    <w:p w:rsidR="00802F82" w:rsidRDefault="00802F82" w:rsidP="00802F82">
      <w:pPr>
        <w:tabs>
          <w:tab w:val="left" w:pos="720"/>
          <w:tab w:val="left" w:pos="1980"/>
          <w:tab w:val="left" w:pos="2340"/>
        </w:tabs>
        <w:rPr>
          <w:color w:val="000000"/>
        </w:rPr>
      </w:pPr>
    </w:p>
    <w:p w:rsidR="00802F82" w:rsidRDefault="00802F82" w:rsidP="00802F82">
      <w:pPr>
        <w:tabs>
          <w:tab w:val="left" w:pos="720"/>
          <w:tab w:val="left" w:pos="1980"/>
          <w:tab w:val="left" w:pos="2340"/>
        </w:tabs>
        <w:rPr>
          <w:color w:val="000000"/>
        </w:rPr>
      </w:pPr>
      <w:r>
        <w:rPr>
          <w:color w:val="000000"/>
        </w:rPr>
        <w:tab/>
      </w:r>
      <w:r>
        <w:rPr>
          <w:color w:val="000000"/>
        </w:rPr>
        <w:tab/>
      </w:r>
      <w:r>
        <w:rPr>
          <w:color w:val="000000"/>
        </w:rPr>
        <w:tab/>
      </w:r>
      <w:r>
        <w:rPr>
          <w:color w:val="000000"/>
        </w:rPr>
        <w:tab/>
      </w:r>
      <w:r>
        <w:rPr>
          <w:color w:val="000000"/>
        </w:rPr>
        <w:tab/>
        <w:t>Signature:</w:t>
      </w:r>
      <w:r>
        <w:rPr>
          <w:color w:val="000000"/>
        </w:rPr>
        <w:tab/>
      </w:r>
      <w:r>
        <w:rPr>
          <w:color w:val="000000"/>
        </w:rPr>
        <w:tab/>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t>___________________________</w:t>
      </w:r>
    </w:p>
    <w:p w:rsidR="00802F82" w:rsidRDefault="00802F82" w:rsidP="00802F82">
      <w:pPr>
        <w:tabs>
          <w:tab w:val="left" w:pos="720"/>
          <w:tab w:val="left" w:pos="1980"/>
          <w:tab w:val="left" w:pos="2340"/>
        </w:tabs>
        <w:rPr>
          <w:color w:val="000000"/>
        </w:rPr>
      </w:pPr>
    </w:p>
    <w:p w:rsidR="00802F82" w:rsidRDefault="00802F82" w:rsidP="00802F82">
      <w:pPr>
        <w:tabs>
          <w:tab w:val="left" w:pos="720"/>
          <w:tab w:val="left" w:pos="1980"/>
          <w:tab w:val="left" w:pos="2340"/>
        </w:tabs>
        <w:rPr>
          <w:color w:val="000000"/>
        </w:rPr>
      </w:pPr>
      <w:r>
        <w:rPr>
          <w:color w:val="000000"/>
        </w:rPr>
        <w:tab/>
      </w:r>
      <w:r>
        <w:rPr>
          <w:color w:val="000000"/>
        </w:rPr>
        <w:tab/>
      </w:r>
      <w:r>
        <w:rPr>
          <w:color w:val="000000"/>
        </w:rPr>
        <w:tab/>
      </w:r>
      <w:r>
        <w:rPr>
          <w:color w:val="000000"/>
        </w:rPr>
        <w:tab/>
      </w:r>
      <w:r>
        <w:rPr>
          <w:color w:val="000000"/>
        </w:rPr>
        <w:tab/>
        <w:t xml:space="preserve">Date:    </w:t>
      </w:r>
      <w:r>
        <w:rPr>
          <w:color w:val="000000"/>
        </w:rPr>
        <w:tab/>
      </w:r>
      <w:r>
        <w:rPr>
          <w:color w:val="000000"/>
        </w:rPr>
        <w:tab/>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t>___________________________</w:t>
      </w:r>
    </w:p>
    <w:p w:rsidR="00802F82" w:rsidRDefault="00802F82" w:rsidP="00802F82">
      <w:pPr>
        <w:tabs>
          <w:tab w:val="left" w:pos="720"/>
          <w:tab w:val="left" w:pos="1980"/>
          <w:tab w:val="left" w:pos="2340"/>
        </w:tabs>
        <w:rPr>
          <w:color w:val="000000"/>
        </w:rPr>
      </w:pPr>
    </w:p>
    <w:p w:rsidR="00802F82" w:rsidRDefault="00802F82" w:rsidP="00802F82">
      <w:pPr>
        <w:tabs>
          <w:tab w:val="left" w:pos="720"/>
          <w:tab w:val="left" w:pos="1980"/>
          <w:tab w:val="left" w:pos="2340"/>
        </w:tabs>
        <w:rPr>
          <w:color w:val="000000"/>
        </w:rPr>
      </w:pPr>
    </w:p>
    <w:p w:rsidR="00802F82" w:rsidRDefault="00802F82" w:rsidP="00802F82">
      <w:pPr>
        <w:tabs>
          <w:tab w:val="left" w:pos="720"/>
          <w:tab w:val="left" w:pos="1980"/>
          <w:tab w:val="left" w:pos="2340"/>
        </w:tabs>
        <w:rPr>
          <w:color w:val="000000"/>
        </w:rPr>
      </w:pPr>
      <w:r>
        <w:rPr>
          <w:color w:val="000000"/>
        </w:rPr>
        <w:t xml:space="preserve"> </w:t>
      </w:r>
    </w:p>
    <w:p w:rsidR="00802F82" w:rsidRDefault="00802F82" w:rsidP="00802F82">
      <w:pPr>
        <w:tabs>
          <w:tab w:val="left" w:pos="720"/>
          <w:tab w:val="left" w:pos="1980"/>
          <w:tab w:val="left" w:pos="2340"/>
        </w:tabs>
        <w:rPr>
          <w:color w:val="000000"/>
        </w:rPr>
      </w:pPr>
    </w:p>
    <w:p w:rsidR="00B308F6" w:rsidRDefault="00B308F6" w:rsidP="00802F82">
      <w:pPr>
        <w:pStyle w:val="Header"/>
        <w:jc w:val="center"/>
        <w:rPr>
          <w:sz w:val="44"/>
          <w:szCs w:val="44"/>
        </w:rPr>
      </w:pPr>
    </w:p>
    <w:p w:rsidR="00B308F6" w:rsidRDefault="00B308F6" w:rsidP="00802F82">
      <w:pPr>
        <w:pStyle w:val="Header"/>
        <w:jc w:val="center"/>
        <w:rPr>
          <w:sz w:val="44"/>
          <w:szCs w:val="44"/>
        </w:rPr>
      </w:pPr>
    </w:p>
    <w:p w:rsidR="00B308F6" w:rsidRDefault="00B308F6" w:rsidP="00802F82">
      <w:pPr>
        <w:pStyle w:val="Header"/>
        <w:jc w:val="center"/>
        <w:rPr>
          <w:sz w:val="44"/>
          <w:szCs w:val="44"/>
        </w:rPr>
      </w:pPr>
    </w:p>
    <w:p w:rsidR="00B308F6" w:rsidRDefault="00B308F6" w:rsidP="00802F82">
      <w:pPr>
        <w:pStyle w:val="Header"/>
        <w:jc w:val="center"/>
        <w:rPr>
          <w:sz w:val="44"/>
          <w:szCs w:val="44"/>
        </w:rPr>
      </w:pPr>
    </w:p>
    <w:p w:rsidR="00B308F6" w:rsidRDefault="00B308F6" w:rsidP="00802F82">
      <w:pPr>
        <w:pStyle w:val="Header"/>
        <w:jc w:val="center"/>
        <w:rPr>
          <w:sz w:val="44"/>
          <w:szCs w:val="44"/>
        </w:rPr>
      </w:pPr>
    </w:p>
    <w:p w:rsidR="00802F82" w:rsidRDefault="00802F82" w:rsidP="00802F82">
      <w:pPr>
        <w:pStyle w:val="Header"/>
        <w:jc w:val="center"/>
        <w:rPr>
          <w:sz w:val="44"/>
          <w:szCs w:val="44"/>
        </w:rPr>
      </w:pPr>
      <w:r w:rsidRPr="00F14C5D">
        <w:rPr>
          <w:sz w:val="44"/>
          <w:szCs w:val="44"/>
        </w:rPr>
        <w:t>Appendix B</w:t>
      </w:r>
    </w:p>
    <w:p w:rsidR="00802F82" w:rsidRDefault="00802F82" w:rsidP="00AC1D55">
      <w:pPr>
        <w:pStyle w:val="BodyText2"/>
        <w:ind w:left="720"/>
      </w:pPr>
    </w:p>
    <w:p w:rsidR="00802F82" w:rsidRDefault="00802F82" w:rsidP="00802F82">
      <w:pPr>
        <w:jc w:val="center"/>
        <w:rPr>
          <w:color w:val="000000"/>
        </w:rPr>
      </w:pPr>
      <w:r w:rsidRPr="00E64EA3">
        <w:rPr>
          <w:b/>
          <w:color w:val="000000"/>
          <w:sz w:val="28"/>
          <w:szCs w:val="28"/>
          <w:u w:val="single"/>
        </w:rPr>
        <w:t>Required Classroom and Independent Study courses</w:t>
      </w:r>
    </w:p>
    <w:p w:rsidR="00802F82" w:rsidRDefault="00802F82" w:rsidP="00802F82">
      <w:pPr>
        <w:tabs>
          <w:tab w:val="left" w:pos="720"/>
          <w:tab w:val="left" w:pos="1980"/>
          <w:tab w:val="left" w:pos="2340"/>
        </w:tabs>
        <w:ind w:left="1440"/>
        <w:jc w:val="both"/>
        <w:rPr>
          <w:color w:val="000000"/>
        </w:rPr>
      </w:pPr>
    </w:p>
    <w:p w:rsidR="00FA200C" w:rsidRPr="00266DA9" w:rsidRDefault="0021698F" w:rsidP="00FA200C">
      <w:pPr>
        <w:tabs>
          <w:tab w:val="left" w:pos="2340"/>
        </w:tabs>
        <w:ind w:left="1440"/>
        <w:jc w:val="both"/>
        <w:rPr>
          <w:color w:val="000000"/>
        </w:rPr>
      </w:pPr>
      <w:r w:rsidRPr="00266DA9">
        <w:rPr>
          <w:color w:val="000000"/>
        </w:rPr>
        <w:fldChar w:fldCharType="begin">
          <w:ffData>
            <w:name w:val="Check2"/>
            <w:enabled/>
            <w:calcOnExit w:val="0"/>
            <w:checkBox>
              <w:sizeAuto/>
              <w:default w:val="0"/>
            </w:checkBox>
          </w:ffData>
        </w:fldChar>
      </w:r>
      <w:r w:rsidR="00FA200C" w:rsidRPr="00266DA9">
        <w:rPr>
          <w:color w:val="000000"/>
        </w:rPr>
        <w:instrText xml:space="preserve"> FORMCHECKBOX </w:instrText>
      </w:r>
      <w:r w:rsidR="005622F4">
        <w:rPr>
          <w:color w:val="000000"/>
        </w:rPr>
      </w:r>
      <w:r w:rsidR="005622F4">
        <w:rPr>
          <w:color w:val="000000"/>
        </w:rPr>
        <w:fldChar w:fldCharType="separate"/>
      </w:r>
      <w:r w:rsidRPr="00266DA9">
        <w:rPr>
          <w:color w:val="000000"/>
        </w:rPr>
        <w:fldChar w:fldCharType="end"/>
      </w:r>
      <w:r w:rsidR="00FA200C" w:rsidRPr="00266DA9">
        <w:rPr>
          <w:color w:val="000000"/>
        </w:rPr>
        <w:t xml:space="preserve">  IS-3</w:t>
      </w:r>
      <w:r w:rsidR="00FA200C" w:rsidRPr="00266DA9">
        <w:rPr>
          <w:color w:val="000000"/>
        </w:rPr>
        <w:tab/>
        <w:t xml:space="preserve">        Radiological Emergency Management</w:t>
      </w:r>
    </w:p>
    <w:p w:rsidR="00802F82" w:rsidRPr="00266DA9" w:rsidRDefault="0021698F" w:rsidP="00802F82">
      <w:pPr>
        <w:tabs>
          <w:tab w:val="left" w:pos="720"/>
          <w:tab w:val="num" w:pos="1440"/>
          <w:tab w:val="left" w:pos="1980"/>
          <w:tab w:val="left" w:pos="2340"/>
        </w:tabs>
        <w:ind w:left="1440"/>
        <w:jc w:val="both"/>
        <w:rPr>
          <w:color w:val="000000"/>
        </w:rPr>
      </w:pPr>
      <w:r w:rsidRPr="00266DA9">
        <w:rPr>
          <w:color w:val="000000"/>
        </w:rPr>
        <w:fldChar w:fldCharType="begin">
          <w:ffData>
            <w:name w:val="Check1"/>
            <w:enabled/>
            <w:calcOnExit w:val="0"/>
            <w:checkBox>
              <w:sizeAuto/>
              <w:default w:val="0"/>
            </w:checkBox>
          </w:ffData>
        </w:fldChar>
      </w:r>
      <w:r w:rsidR="00802F82" w:rsidRPr="00266DA9">
        <w:rPr>
          <w:color w:val="000000"/>
        </w:rPr>
        <w:instrText xml:space="preserve"> FORMCHECKBOX </w:instrText>
      </w:r>
      <w:r w:rsidR="005622F4">
        <w:rPr>
          <w:color w:val="000000"/>
        </w:rPr>
      </w:r>
      <w:r w:rsidR="005622F4">
        <w:rPr>
          <w:color w:val="000000"/>
        </w:rPr>
        <w:fldChar w:fldCharType="separate"/>
      </w:r>
      <w:r w:rsidRPr="00266DA9">
        <w:rPr>
          <w:color w:val="000000"/>
        </w:rPr>
        <w:fldChar w:fldCharType="end"/>
      </w:r>
      <w:r w:rsidR="00802F82" w:rsidRPr="00266DA9">
        <w:rPr>
          <w:color w:val="000000"/>
        </w:rPr>
        <w:t xml:space="preserve">  IS-5 </w:t>
      </w:r>
      <w:r w:rsidR="00E74C5A">
        <w:rPr>
          <w:color w:val="000000"/>
        </w:rPr>
        <w:tab/>
        <w:t xml:space="preserve">        </w:t>
      </w:r>
      <w:r w:rsidR="00802F82" w:rsidRPr="00266DA9">
        <w:rPr>
          <w:color w:val="000000"/>
        </w:rPr>
        <w:t>An Introduction to Hazardous Materials</w:t>
      </w:r>
    </w:p>
    <w:p w:rsidR="00802F82" w:rsidRDefault="0021698F" w:rsidP="00802F82">
      <w:pPr>
        <w:tabs>
          <w:tab w:val="left" w:pos="720"/>
          <w:tab w:val="num" w:pos="1440"/>
          <w:tab w:val="left" w:pos="1980"/>
          <w:tab w:val="left" w:pos="2340"/>
        </w:tabs>
        <w:ind w:left="1440"/>
        <w:jc w:val="both"/>
        <w:rPr>
          <w:color w:val="000000"/>
        </w:rPr>
      </w:pPr>
      <w:r w:rsidRPr="00266DA9">
        <w:rPr>
          <w:color w:val="000000"/>
        </w:rPr>
        <w:fldChar w:fldCharType="begin">
          <w:ffData>
            <w:name w:val="Check2"/>
            <w:enabled/>
            <w:calcOnExit w:val="0"/>
            <w:checkBox>
              <w:sizeAuto/>
              <w:default w:val="0"/>
            </w:checkBox>
          </w:ffData>
        </w:fldChar>
      </w:r>
      <w:r w:rsidR="00802F82" w:rsidRPr="00266DA9">
        <w:rPr>
          <w:color w:val="000000"/>
        </w:rPr>
        <w:instrText xml:space="preserve"> FORMCHECKBOX </w:instrText>
      </w:r>
      <w:r w:rsidR="005622F4">
        <w:rPr>
          <w:color w:val="000000"/>
        </w:rPr>
      </w:r>
      <w:r w:rsidR="005622F4">
        <w:rPr>
          <w:color w:val="000000"/>
        </w:rPr>
        <w:fldChar w:fldCharType="separate"/>
      </w:r>
      <w:r w:rsidRPr="00266DA9">
        <w:rPr>
          <w:color w:val="000000"/>
        </w:rPr>
        <w:fldChar w:fldCharType="end"/>
      </w:r>
      <w:r w:rsidR="00E74C5A">
        <w:rPr>
          <w:color w:val="000000"/>
        </w:rPr>
        <w:t xml:space="preserve">  IS-100    </w:t>
      </w:r>
      <w:r w:rsidR="00802F82" w:rsidRPr="00266DA9">
        <w:rPr>
          <w:color w:val="000000"/>
        </w:rPr>
        <w:t>Introduction to the Incident Command System (ICS)</w:t>
      </w:r>
    </w:p>
    <w:p w:rsidR="00E74C5A" w:rsidRPr="00DE4F67" w:rsidRDefault="0021698F" w:rsidP="00E74C5A">
      <w:pPr>
        <w:tabs>
          <w:tab w:val="left" w:pos="720"/>
          <w:tab w:val="left" w:pos="1980"/>
          <w:tab w:val="left" w:pos="2340"/>
        </w:tabs>
        <w:ind w:left="1440"/>
        <w:rPr>
          <w:color w:val="000000"/>
        </w:rPr>
      </w:pPr>
      <w:r w:rsidRPr="00266DA9">
        <w:rPr>
          <w:color w:val="000000"/>
        </w:rPr>
        <w:fldChar w:fldCharType="begin">
          <w:ffData>
            <w:name w:val="Check2"/>
            <w:enabled/>
            <w:calcOnExit w:val="0"/>
            <w:checkBox>
              <w:sizeAuto/>
              <w:default w:val="0"/>
            </w:checkBox>
          </w:ffData>
        </w:fldChar>
      </w:r>
      <w:r w:rsidR="00E74C5A" w:rsidRPr="00266DA9">
        <w:rPr>
          <w:color w:val="000000"/>
        </w:rPr>
        <w:instrText xml:space="preserve"> FORMCHECKBOX </w:instrText>
      </w:r>
      <w:r w:rsidR="005622F4">
        <w:rPr>
          <w:color w:val="000000"/>
        </w:rPr>
      </w:r>
      <w:r w:rsidR="005622F4">
        <w:rPr>
          <w:color w:val="000000"/>
        </w:rPr>
        <w:fldChar w:fldCharType="separate"/>
      </w:r>
      <w:r w:rsidRPr="00266DA9">
        <w:rPr>
          <w:color w:val="000000"/>
        </w:rPr>
        <w:fldChar w:fldCharType="end"/>
      </w:r>
      <w:r w:rsidR="00E74C5A">
        <w:rPr>
          <w:color w:val="000000"/>
        </w:rPr>
        <w:t xml:space="preserve"> </w:t>
      </w:r>
      <w:r w:rsidR="00E74C5A" w:rsidRPr="00DE4F67">
        <w:rPr>
          <w:iCs/>
        </w:rPr>
        <w:t xml:space="preserve">IS-102 </w:t>
      </w:r>
      <w:r w:rsidR="00E74C5A">
        <w:rPr>
          <w:iCs/>
        </w:rPr>
        <w:t xml:space="preserve">      </w:t>
      </w:r>
      <w:r w:rsidR="00E74C5A" w:rsidRPr="00DE4F67">
        <w:rPr>
          <w:iCs/>
        </w:rPr>
        <w:t>Deployment Basics for Response Partners</w:t>
      </w:r>
    </w:p>
    <w:p w:rsidR="00802F82" w:rsidRPr="00266DA9" w:rsidRDefault="0021698F" w:rsidP="00802F82">
      <w:pPr>
        <w:tabs>
          <w:tab w:val="left" w:pos="720"/>
          <w:tab w:val="num" w:pos="1440"/>
          <w:tab w:val="left" w:pos="1980"/>
          <w:tab w:val="left" w:pos="2340"/>
        </w:tabs>
        <w:ind w:left="1440"/>
        <w:jc w:val="both"/>
        <w:rPr>
          <w:color w:val="000000"/>
        </w:rPr>
      </w:pPr>
      <w:r w:rsidRPr="00266DA9">
        <w:rPr>
          <w:color w:val="000000"/>
        </w:rPr>
        <w:fldChar w:fldCharType="begin">
          <w:ffData>
            <w:name w:val="Check3"/>
            <w:enabled/>
            <w:calcOnExit w:val="0"/>
            <w:checkBox>
              <w:sizeAuto/>
              <w:default w:val="0"/>
            </w:checkBox>
          </w:ffData>
        </w:fldChar>
      </w:r>
      <w:r w:rsidR="00802F82" w:rsidRPr="00266DA9">
        <w:rPr>
          <w:color w:val="000000"/>
        </w:rPr>
        <w:instrText xml:space="preserve"> FORMCHECKBOX </w:instrText>
      </w:r>
      <w:r w:rsidR="005622F4">
        <w:rPr>
          <w:color w:val="000000"/>
        </w:rPr>
      </w:r>
      <w:r w:rsidR="005622F4">
        <w:rPr>
          <w:color w:val="000000"/>
        </w:rPr>
        <w:fldChar w:fldCharType="separate"/>
      </w:r>
      <w:r w:rsidRPr="00266DA9">
        <w:rPr>
          <w:color w:val="000000"/>
        </w:rPr>
        <w:fldChar w:fldCharType="end"/>
      </w:r>
      <w:r w:rsidR="00802F82" w:rsidRPr="00266DA9">
        <w:rPr>
          <w:color w:val="000000"/>
        </w:rPr>
        <w:t xml:space="preserve">  IS-139</w:t>
      </w:r>
      <w:r w:rsidR="00802F82" w:rsidRPr="00266DA9">
        <w:rPr>
          <w:color w:val="000000"/>
        </w:rPr>
        <w:tab/>
        <w:t>Exercise Design</w:t>
      </w:r>
      <w:r w:rsidR="00160AB1">
        <w:rPr>
          <w:color w:val="000000"/>
        </w:rPr>
        <w:t xml:space="preserve"> </w:t>
      </w:r>
      <w:r w:rsidR="00160AB1" w:rsidRPr="0089079B">
        <w:rPr>
          <w:color w:val="000000"/>
        </w:rPr>
        <w:t xml:space="preserve">or IS-120 </w:t>
      </w:r>
      <w:proofErr w:type="gramStart"/>
      <w:r w:rsidR="00160AB1" w:rsidRPr="0089079B">
        <w:rPr>
          <w:color w:val="000000"/>
        </w:rPr>
        <w:t>An</w:t>
      </w:r>
      <w:proofErr w:type="gramEnd"/>
      <w:r w:rsidR="00160AB1" w:rsidRPr="0089079B">
        <w:rPr>
          <w:color w:val="000000"/>
        </w:rPr>
        <w:t xml:space="preserve"> Introduction to Exercises</w:t>
      </w:r>
    </w:p>
    <w:p w:rsidR="00802F82" w:rsidRPr="00266DA9" w:rsidRDefault="0021698F" w:rsidP="00802F82">
      <w:pPr>
        <w:tabs>
          <w:tab w:val="left" w:pos="720"/>
          <w:tab w:val="num" w:pos="1440"/>
          <w:tab w:val="left" w:pos="1980"/>
          <w:tab w:val="left" w:pos="2340"/>
        </w:tabs>
        <w:ind w:left="1440"/>
        <w:jc w:val="both"/>
        <w:rPr>
          <w:color w:val="000000"/>
        </w:rPr>
      </w:pPr>
      <w:r w:rsidRPr="00266DA9">
        <w:rPr>
          <w:color w:val="000000"/>
        </w:rPr>
        <w:fldChar w:fldCharType="begin">
          <w:ffData>
            <w:name w:val="Check4"/>
            <w:enabled/>
            <w:calcOnExit w:val="0"/>
            <w:checkBox>
              <w:sizeAuto/>
              <w:default w:val="0"/>
            </w:checkBox>
          </w:ffData>
        </w:fldChar>
      </w:r>
      <w:r w:rsidR="00802F82" w:rsidRPr="00266DA9">
        <w:rPr>
          <w:color w:val="000000"/>
        </w:rPr>
        <w:instrText xml:space="preserve"> FORMCHECKBOX </w:instrText>
      </w:r>
      <w:r w:rsidR="005622F4">
        <w:rPr>
          <w:color w:val="000000"/>
        </w:rPr>
      </w:r>
      <w:r w:rsidR="005622F4">
        <w:rPr>
          <w:color w:val="000000"/>
        </w:rPr>
        <w:fldChar w:fldCharType="separate"/>
      </w:r>
      <w:r w:rsidRPr="00266DA9">
        <w:rPr>
          <w:color w:val="000000"/>
        </w:rPr>
        <w:fldChar w:fldCharType="end"/>
      </w:r>
      <w:r w:rsidR="00802F82" w:rsidRPr="00266DA9">
        <w:rPr>
          <w:color w:val="000000"/>
        </w:rPr>
        <w:t xml:space="preserve">  IS-200</w:t>
      </w:r>
      <w:r w:rsidR="00802F82" w:rsidRPr="00266DA9">
        <w:rPr>
          <w:color w:val="000000"/>
        </w:rPr>
        <w:tab/>
        <w:t>Basic Incident Command System</w:t>
      </w:r>
    </w:p>
    <w:p w:rsidR="00802F82" w:rsidRPr="00266DA9" w:rsidRDefault="0021698F" w:rsidP="00802F82">
      <w:pPr>
        <w:tabs>
          <w:tab w:val="left" w:pos="720"/>
          <w:tab w:val="num" w:pos="1440"/>
          <w:tab w:val="left" w:pos="1980"/>
          <w:tab w:val="left" w:pos="2340"/>
        </w:tabs>
        <w:ind w:left="1440"/>
        <w:jc w:val="both"/>
        <w:rPr>
          <w:color w:val="000000"/>
        </w:rPr>
      </w:pPr>
      <w:r w:rsidRPr="00266DA9">
        <w:rPr>
          <w:color w:val="000000"/>
        </w:rPr>
        <w:fldChar w:fldCharType="begin">
          <w:ffData>
            <w:name w:val="Check5"/>
            <w:enabled/>
            <w:calcOnExit w:val="0"/>
            <w:checkBox>
              <w:sizeAuto/>
              <w:default w:val="0"/>
            </w:checkBox>
          </w:ffData>
        </w:fldChar>
      </w:r>
      <w:r w:rsidR="00802F82" w:rsidRPr="00266DA9">
        <w:rPr>
          <w:color w:val="000000"/>
        </w:rPr>
        <w:instrText xml:space="preserve"> FORMCHECKBOX </w:instrText>
      </w:r>
      <w:r w:rsidR="005622F4">
        <w:rPr>
          <w:color w:val="000000"/>
        </w:rPr>
      </w:r>
      <w:r w:rsidR="005622F4">
        <w:rPr>
          <w:color w:val="000000"/>
        </w:rPr>
        <w:fldChar w:fldCharType="separate"/>
      </w:r>
      <w:r w:rsidRPr="00266DA9">
        <w:rPr>
          <w:color w:val="000000"/>
        </w:rPr>
        <w:fldChar w:fldCharType="end"/>
      </w:r>
      <w:r w:rsidR="00802F82" w:rsidRPr="00266DA9">
        <w:rPr>
          <w:color w:val="000000"/>
        </w:rPr>
        <w:t xml:space="preserve">  IS-230</w:t>
      </w:r>
      <w:r w:rsidR="00802F82" w:rsidRPr="00266DA9">
        <w:rPr>
          <w:color w:val="000000"/>
        </w:rPr>
        <w:tab/>
        <w:t>Principles of Emergency Management</w:t>
      </w:r>
    </w:p>
    <w:p w:rsidR="00802F82" w:rsidRPr="00266DA9" w:rsidRDefault="0021698F" w:rsidP="00802F82">
      <w:pPr>
        <w:tabs>
          <w:tab w:val="left" w:pos="720"/>
          <w:tab w:val="num" w:pos="1440"/>
          <w:tab w:val="left" w:pos="1980"/>
          <w:tab w:val="left" w:pos="2340"/>
        </w:tabs>
        <w:ind w:left="1440"/>
        <w:jc w:val="both"/>
        <w:rPr>
          <w:color w:val="000000"/>
        </w:rPr>
      </w:pPr>
      <w:r w:rsidRPr="00266DA9">
        <w:rPr>
          <w:color w:val="000000"/>
        </w:rPr>
        <w:fldChar w:fldCharType="begin">
          <w:ffData>
            <w:name w:val="Check6"/>
            <w:enabled/>
            <w:calcOnExit w:val="0"/>
            <w:checkBox>
              <w:sizeAuto/>
              <w:default w:val="0"/>
            </w:checkBox>
          </w:ffData>
        </w:fldChar>
      </w:r>
      <w:bookmarkStart w:id="1" w:name="Check6"/>
      <w:r w:rsidR="00802F82" w:rsidRPr="00266DA9">
        <w:rPr>
          <w:color w:val="000000"/>
        </w:rPr>
        <w:instrText xml:space="preserve"> FORMCHECKBOX </w:instrText>
      </w:r>
      <w:r w:rsidR="005622F4">
        <w:rPr>
          <w:color w:val="000000"/>
        </w:rPr>
      </w:r>
      <w:r w:rsidR="005622F4">
        <w:rPr>
          <w:color w:val="000000"/>
        </w:rPr>
        <w:fldChar w:fldCharType="separate"/>
      </w:r>
      <w:r w:rsidRPr="00266DA9">
        <w:rPr>
          <w:color w:val="000000"/>
        </w:rPr>
        <w:fldChar w:fldCharType="end"/>
      </w:r>
      <w:bookmarkEnd w:id="1"/>
      <w:r w:rsidR="00802F82" w:rsidRPr="00266DA9">
        <w:rPr>
          <w:color w:val="000000"/>
        </w:rPr>
        <w:t xml:space="preserve">  IS-235</w:t>
      </w:r>
      <w:r w:rsidR="00802F82" w:rsidRPr="00266DA9">
        <w:rPr>
          <w:color w:val="000000"/>
        </w:rPr>
        <w:tab/>
        <w:t>Emergency Planning</w:t>
      </w:r>
    </w:p>
    <w:p w:rsidR="00802F82" w:rsidRPr="00266DA9" w:rsidRDefault="0021698F" w:rsidP="00802F82">
      <w:pPr>
        <w:tabs>
          <w:tab w:val="left" w:pos="2340"/>
        </w:tabs>
        <w:ind w:left="1440"/>
        <w:jc w:val="both"/>
        <w:rPr>
          <w:color w:val="000000"/>
        </w:rPr>
      </w:pPr>
      <w:r w:rsidRPr="00266DA9">
        <w:rPr>
          <w:color w:val="000000"/>
        </w:rPr>
        <w:fldChar w:fldCharType="begin">
          <w:ffData>
            <w:name w:val="Check7"/>
            <w:enabled/>
            <w:calcOnExit w:val="0"/>
            <w:checkBox>
              <w:sizeAuto/>
              <w:default w:val="0"/>
            </w:checkBox>
          </w:ffData>
        </w:fldChar>
      </w:r>
      <w:bookmarkStart w:id="2" w:name="Check7"/>
      <w:r w:rsidR="00802F82" w:rsidRPr="00266DA9">
        <w:rPr>
          <w:color w:val="000000"/>
        </w:rPr>
        <w:instrText xml:space="preserve"> FORMCHECKBOX </w:instrText>
      </w:r>
      <w:r w:rsidR="005622F4">
        <w:rPr>
          <w:color w:val="000000"/>
        </w:rPr>
      </w:r>
      <w:r w:rsidR="005622F4">
        <w:rPr>
          <w:color w:val="000000"/>
        </w:rPr>
        <w:fldChar w:fldCharType="separate"/>
      </w:r>
      <w:r w:rsidRPr="00266DA9">
        <w:rPr>
          <w:color w:val="000000"/>
        </w:rPr>
        <w:fldChar w:fldCharType="end"/>
      </w:r>
      <w:bookmarkEnd w:id="2"/>
      <w:r w:rsidR="00802F82" w:rsidRPr="00266DA9">
        <w:rPr>
          <w:color w:val="000000"/>
        </w:rPr>
        <w:t xml:space="preserve">  IS-240</w:t>
      </w:r>
      <w:r w:rsidR="00802F82" w:rsidRPr="00266DA9">
        <w:rPr>
          <w:color w:val="000000"/>
        </w:rPr>
        <w:tab/>
        <w:t>Leadership and Influence</w:t>
      </w:r>
    </w:p>
    <w:p w:rsidR="00802F82" w:rsidRPr="00266DA9" w:rsidRDefault="0021698F" w:rsidP="00802F82">
      <w:pPr>
        <w:tabs>
          <w:tab w:val="left" w:pos="2340"/>
        </w:tabs>
        <w:ind w:left="1440"/>
        <w:jc w:val="both"/>
        <w:rPr>
          <w:color w:val="000000"/>
        </w:rPr>
      </w:pPr>
      <w:r w:rsidRPr="00266DA9">
        <w:rPr>
          <w:color w:val="000000"/>
        </w:rPr>
        <w:fldChar w:fldCharType="begin">
          <w:ffData>
            <w:name w:val="Check8"/>
            <w:enabled/>
            <w:calcOnExit w:val="0"/>
            <w:checkBox>
              <w:sizeAuto/>
              <w:default w:val="0"/>
            </w:checkBox>
          </w:ffData>
        </w:fldChar>
      </w:r>
      <w:bookmarkStart w:id="3" w:name="Check8"/>
      <w:r w:rsidR="00802F82" w:rsidRPr="00266DA9">
        <w:rPr>
          <w:color w:val="000000"/>
        </w:rPr>
        <w:instrText xml:space="preserve"> FORMCHECKBOX </w:instrText>
      </w:r>
      <w:r w:rsidR="005622F4">
        <w:rPr>
          <w:color w:val="000000"/>
        </w:rPr>
      </w:r>
      <w:r w:rsidR="005622F4">
        <w:rPr>
          <w:color w:val="000000"/>
        </w:rPr>
        <w:fldChar w:fldCharType="separate"/>
      </w:r>
      <w:r w:rsidRPr="00266DA9">
        <w:rPr>
          <w:color w:val="000000"/>
        </w:rPr>
        <w:fldChar w:fldCharType="end"/>
      </w:r>
      <w:bookmarkEnd w:id="3"/>
      <w:r w:rsidR="00802F82" w:rsidRPr="00266DA9">
        <w:rPr>
          <w:color w:val="000000"/>
        </w:rPr>
        <w:t xml:space="preserve">  IS-241</w:t>
      </w:r>
      <w:r w:rsidR="00802F82" w:rsidRPr="00266DA9">
        <w:rPr>
          <w:color w:val="000000"/>
        </w:rPr>
        <w:tab/>
        <w:t xml:space="preserve">Decision Making </w:t>
      </w:r>
      <w:r w:rsidR="00802F82" w:rsidRPr="00266DA9">
        <w:t>and Problem Solving</w:t>
      </w:r>
    </w:p>
    <w:p w:rsidR="00802F82" w:rsidRPr="00266DA9" w:rsidRDefault="0021698F" w:rsidP="00802F82">
      <w:pPr>
        <w:tabs>
          <w:tab w:val="left" w:pos="2340"/>
        </w:tabs>
        <w:ind w:left="1440"/>
        <w:jc w:val="both"/>
        <w:rPr>
          <w:color w:val="000000"/>
        </w:rPr>
      </w:pPr>
      <w:r w:rsidRPr="00266DA9">
        <w:rPr>
          <w:color w:val="000000"/>
        </w:rPr>
        <w:fldChar w:fldCharType="begin">
          <w:ffData>
            <w:name w:val="Check9"/>
            <w:enabled/>
            <w:calcOnExit w:val="0"/>
            <w:checkBox>
              <w:sizeAuto/>
              <w:default w:val="0"/>
            </w:checkBox>
          </w:ffData>
        </w:fldChar>
      </w:r>
      <w:bookmarkStart w:id="4" w:name="Check9"/>
      <w:r w:rsidR="00802F82" w:rsidRPr="00266DA9">
        <w:rPr>
          <w:color w:val="000000"/>
        </w:rPr>
        <w:instrText xml:space="preserve"> FORMCHECKBOX </w:instrText>
      </w:r>
      <w:r w:rsidR="005622F4">
        <w:rPr>
          <w:color w:val="000000"/>
        </w:rPr>
      </w:r>
      <w:r w:rsidR="005622F4">
        <w:rPr>
          <w:color w:val="000000"/>
        </w:rPr>
        <w:fldChar w:fldCharType="separate"/>
      </w:r>
      <w:r w:rsidRPr="00266DA9">
        <w:rPr>
          <w:color w:val="000000"/>
        </w:rPr>
        <w:fldChar w:fldCharType="end"/>
      </w:r>
      <w:bookmarkEnd w:id="4"/>
      <w:r w:rsidR="00802F82" w:rsidRPr="00266DA9">
        <w:rPr>
          <w:color w:val="000000"/>
        </w:rPr>
        <w:t xml:space="preserve">  IS-242</w:t>
      </w:r>
      <w:r w:rsidR="00802F82" w:rsidRPr="00266DA9">
        <w:rPr>
          <w:color w:val="000000"/>
        </w:rPr>
        <w:tab/>
        <w:t>Effective Communication</w:t>
      </w:r>
    </w:p>
    <w:p w:rsidR="00695B34" w:rsidRPr="00266DA9" w:rsidRDefault="0021698F" w:rsidP="00802F82">
      <w:pPr>
        <w:tabs>
          <w:tab w:val="left" w:pos="2340"/>
        </w:tabs>
        <w:ind w:left="1440"/>
        <w:jc w:val="both"/>
        <w:rPr>
          <w:color w:val="000000"/>
        </w:rPr>
      </w:pPr>
      <w:r w:rsidRPr="00266DA9">
        <w:rPr>
          <w:color w:val="000000"/>
        </w:rPr>
        <w:fldChar w:fldCharType="begin">
          <w:ffData>
            <w:name w:val="Check6"/>
            <w:enabled/>
            <w:calcOnExit w:val="0"/>
            <w:checkBox>
              <w:sizeAuto/>
              <w:default w:val="0"/>
            </w:checkBox>
          </w:ffData>
        </w:fldChar>
      </w:r>
      <w:r w:rsidR="00695B34" w:rsidRPr="00266DA9">
        <w:rPr>
          <w:color w:val="000000"/>
        </w:rPr>
        <w:instrText xml:space="preserve"> FORMCHECKBOX </w:instrText>
      </w:r>
      <w:r w:rsidR="005622F4">
        <w:rPr>
          <w:color w:val="000000"/>
        </w:rPr>
      </w:r>
      <w:r w:rsidR="005622F4">
        <w:rPr>
          <w:color w:val="000000"/>
        </w:rPr>
        <w:fldChar w:fldCharType="separate"/>
      </w:r>
      <w:r w:rsidRPr="00266DA9">
        <w:rPr>
          <w:color w:val="000000"/>
        </w:rPr>
        <w:fldChar w:fldCharType="end"/>
      </w:r>
      <w:r w:rsidR="00695B34" w:rsidRPr="00266DA9">
        <w:rPr>
          <w:color w:val="000000"/>
        </w:rPr>
        <w:t xml:space="preserve">  IS-244</w:t>
      </w:r>
      <w:r w:rsidR="00695B34" w:rsidRPr="00266DA9">
        <w:rPr>
          <w:color w:val="000000"/>
        </w:rPr>
        <w:tab/>
        <w:t>Developing and Managing Volunteers</w:t>
      </w:r>
    </w:p>
    <w:p w:rsidR="000F4C61" w:rsidRPr="00266DA9" w:rsidRDefault="0021698F" w:rsidP="000F4C61">
      <w:pPr>
        <w:tabs>
          <w:tab w:val="left" w:pos="720"/>
          <w:tab w:val="num" w:pos="1440"/>
          <w:tab w:val="left" w:pos="1980"/>
          <w:tab w:val="left" w:pos="2340"/>
        </w:tabs>
        <w:ind w:left="1440"/>
        <w:jc w:val="both"/>
        <w:rPr>
          <w:color w:val="000000"/>
        </w:rPr>
      </w:pPr>
      <w:r w:rsidRPr="00266DA9">
        <w:rPr>
          <w:color w:val="000000"/>
        </w:rPr>
        <w:fldChar w:fldCharType="begin">
          <w:ffData>
            <w:name w:val="Check15"/>
            <w:enabled/>
            <w:calcOnExit w:val="0"/>
            <w:checkBox>
              <w:sizeAuto/>
              <w:default w:val="0"/>
            </w:checkBox>
          </w:ffData>
        </w:fldChar>
      </w:r>
      <w:bookmarkStart w:id="5" w:name="Check15"/>
      <w:r w:rsidR="000F4C61" w:rsidRPr="00266DA9">
        <w:rPr>
          <w:color w:val="000000"/>
        </w:rPr>
        <w:instrText xml:space="preserve"> FORMCHECKBOX </w:instrText>
      </w:r>
      <w:r w:rsidR="005622F4">
        <w:rPr>
          <w:color w:val="000000"/>
        </w:rPr>
      </w:r>
      <w:r w:rsidR="005622F4">
        <w:rPr>
          <w:color w:val="000000"/>
        </w:rPr>
        <w:fldChar w:fldCharType="separate"/>
      </w:r>
      <w:r w:rsidRPr="00266DA9">
        <w:rPr>
          <w:color w:val="000000"/>
        </w:rPr>
        <w:fldChar w:fldCharType="end"/>
      </w:r>
      <w:bookmarkEnd w:id="5"/>
      <w:r w:rsidR="000F4C61" w:rsidRPr="00266DA9">
        <w:rPr>
          <w:color w:val="000000"/>
        </w:rPr>
        <w:t xml:space="preserve">  G-270.4</w:t>
      </w:r>
      <w:r w:rsidR="000F4C61" w:rsidRPr="00266DA9">
        <w:rPr>
          <w:color w:val="000000"/>
        </w:rPr>
        <w:tab/>
        <w:t>Recovery from Disaster: The Local Government Role</w:t>
      </w:r>
    </w:p>
    <w:p w:rsidR="00802F82" w:rsidRPr="00266DA9" w:rsidRDefault="0021698F" w:rsidP="00802F82">
      <w:pPr>
        <w:tabs>
          <w:tab w:val="left" w:pos="2340"/>
        </w:tabs>
        <w:ind w:left="1440"/>
        <w:jc w:val="both"/>
        <w:rPr>
          <w:color w:val="000000"/>
        </w:rPr>
      </w:pPr>
      <w:r w:rsidRPr="00266DA9">
        <w:rPr>
          <w:color w:val="000000"/>
        </w:rPr>
        <w:fldChar w:fldCharType="begin">
          <w:ffData>
            <w:name w:val="Check10"/>
            <w:enabled/>
            <w:calcOnExit w:val="0"/>
            <w:checkBox>
              <w:sizeAuto/>
              <w:default w:val="0"/>
            </w:checkBox>
          </w:ffData>
        </w:fldChar>
      </w:r>
      <w:bookmarkStart w:id="6" w:name="Check10"/>
      <w:r w:rsidR="00802F82" w:rsidRPr="00266DA9">
        <w:rPr>
          <w:color w:val="000000"/>
        </w:rPr>
        <w:instrText xml:space="preserve"> FORMCHECKBOX </w:instrText>
      </w:r>
      <w:r w:rsidR="005622F4">
        <w:rPr>
          <w:color w:val="000000"/>
        </w:rPr>
      </w:r>
      <w:r w:rsidR="005622F4">
        <w:rPr>
          <w:color w:val="000000"/>
        </w:rPr>
        <w:fldChar w:fldCharType="separate"/>
      </w:r>
      <w:r w:rsidRPr="00266DA9">
        <w:rPr>
          <w:color w:val="000000"/>
        </w:rPr>
        <w:fldChar w:fldCharType="end"/>
      </w:r>
      <w:bookmarkEnd w:id="6"/>
      <w:r w:rsidR="00802F82" w:rsidRPr="00266DA9">
        <w:rPr>
          <w:color w:val="000000"/>
        </w:rPr>
        <w:t xml:space="preserve">  IS-288</w:t>
      </w:r>
      <w:r w:rsidR="00802F82" w:rsidRPr="00266DA9">
        <w:rPr>
          <w:color w:val="000000"/>
        </w:rPr>
        <w:tab/>
        <w:t>The Role of Voluntary Agencies in Emergency Management</w:t>
      </w:r>
    </w:p>
    <w:p w:rsidR="00802F82" w:rsidRPr="00266DA9" w:rsidRDefault="0021698F" w:rsidP="00802F82">
      <w:pPr>
        <w:tabs>
          <w:tab w:val="left" w:pos="2340"/>
        </w:tabs>
        <w:ind w:left="1440"/>
        <w:jc w:val="both"/>
        <w:rPr>
          <w:color w:val="000000"/>
        </w:rPr>
      </w:pPr>
      <w:r w:rsidRPr="00266DA9">
        <w:rPr>
          <w:color w:val="000000"/>
        </w:rPr>
        <w:fldChar w:fldCharType="begin">
          <w:ffData>
            <w:name w:val="Check11"/>
            <w:enabled/>
            <w:calcOnExit w:val="0"/>
            <w:checkBox>
              <w:sizeAuto/>
              <w:default w:val="0"/>
            </w:checkBox>
          </w:ffData>
        </w:fldChar>
      </w:r>
      <w:bookmarkStart w:id="7" w:name="Check11"/>
      <w:r w:rsidR="00802F82" w:rsidRPr="00266DA9">
        <w:rPr>
          <w:color w:val="000000"/>
        </w:rPr>
        <w:instrText xml:space="preserve"> FORMCHECKBOX </w:instrText>
      </w:r>
      <w:r w:rsidR="005622F4">
        <w:rPr>
          <w:color w:val="000000"/>
        </w:rPr>
      </w:r>
      <w:r w:rsidR="005622F4">
        <w:rPr>
          <w:color w:val="000000"/>
        </w:rPr>
        <w:fldChar w:fldCharType="separate"/>
      </w:r>
      <w:r w:rsidRPr="00266DA9">
        <w:rPr>
          <w:color w:val="000000"/>
        </w:rPr>
        <w:fldChar w:fldCharType="end"/>
      </w:r>
      <w:bookmarkEnd w:id="7"/>
      <w:r w:rsidR="00802F82" w:rsidRPr="00266DA9">
        <w:rPr>
          <w:color w:val="000000"/>
        </w:rPr>
        <w:t xml:space="preserve">  IS-324</w:t>
      </w:r>
      <w:r w:rsidR="00802F82" w:rsidRPr="00266DA9">
        <w:rPr>
          <w:color w:val="000000"/>
        </w:rPr>
        <w:tab/>
        <w:t>Community Hurricane Preparedness</w:t>
      </w:r>
    </w:p>
    <w:p w:rsidR="00695B34" w:rsidRPr="00266DA9" w:rsidRDefault="0021698F" w:rsidP="00802F82">
      <w:pPr>
        <w:tabs>
          <w:tab w:val="left" w:pos="2340"/>
        </w:tabs>
        <w:ind w:left="1440"/>
        <w:jc w:val="both"/>
        <w:rPr>
          <w:color w:val="000000"/>
        </w:rPr>
      </w:pPr>
      <w:r w:rsidRPr="00266DA9">
        <w:rPr>
          <w:color w:val="000000"/>
        </w:rPr>
        <w:fldChar w:fldCharType="begin">
          <w:ffData>
            <w:name w:val="Check10"/>
            <w:enabled/>
            <w:calcOnExit w:val="0"/>
            <w:checkBox>
              <w:sizeAuto/>
              <w:default w:val="0"/>
            </w:checkBox>
          </w:ffData>
        </w:fldChar>
      </w:r>
      <w:r w:rsidR="00695B34" w:rsidRPr="00266DA9">
        <w:rPr>
          <w:color w:val="000000"/>
        </w:rPr>
        <w:instrText xml:space="preserve"> FORMCHECKBOX </w:instrText>
      </w:r>
      <w:r w:rsidR="005622F4">
        <w:rPr>
          <w:color w:val="000000"/>
        </w:rPr>
      </w:r>
      <w:r w:rsidR="005622F4">
        <w:rPr>
          <w:color w:val="000000"/>
        </w:rPr>
        <w:fldChar w:fldCharType="separate"/>
      </w:r>
      <w:r w:rsidRPr="00266DA9">
        <w:rPr>
          <w:color w:val="000000"/>
        </w:rPr>
        <w:fldChar w:fldCharType="end"/>
      </w:r>
      <w:r w:rsidR="00695B34" w:rsidRPr="00266DA9">
        <w:rPr>
          <w:color w:val="000000"/>
        </w:rPr>
        <w:t xml:space="preserve">  IS-393</w:t>
      </w:r>
      <w:r w:rsidR="00695B34" w:rsidRPr="00266DA9">
        <w:rPr>
          <w:color w:val="000000"/>
        </w:rPr>
        <w:tab/>
        <w:t>Introduction to Mitigation</w:t>
      </w:r>
    </w:p>
    <w:p w:rsidR="00802F82" w:rsidRPr="00266DA9" w:rsidRDefault="0021698F" w:rsidP="00802F82">
      <w:pPr>
        <w:tabs>
          <w:tab w:val="left" w:pos="720"/>
          <w:tab w:val="num" w:pos="1440"/>
          <w:tab w:val="left" w:pos="1980"/>
          <w:tab w:val="left" w:pos="2340"/>
        </w:tabs>
        <w:ind w:left="1440"/>
        <w:jc w:val="both"/>
        <w:rPr>
          <w:color w:val="000000"/>
        </w:rPr>
      </w:pPr>
      <w:r w:rsidRPr="00266DA9">
        <w:rPr>
          <w:color w:val="000000"/>
        </w:rPr>
        <w:fldChar w:fldCharType="begin">
          <w:ffData>
            <w:name w:val="Check12"/>
            <w:enabled/>
            <w:calcOnExit w:val="0"/>
            <w:checkBox>
              <w:sizeAuto/>
              <w:default w:val="0"/>
            </w:checkBox>
          </w:ffData>
        </w:fldChar>
      </w:r>
      <w:bookmarkStart w:id="8" w:name="Check12"/>
      <w:r w:rsidR="00802F82" w:rsidRPr="00266DA9">
        <w:rPr>
          <w:color w:val="000000"/>
        </w:rPr>
        <w:instrText xml:space="preserve"> FORMCHECKBOX </w:instrText>
      </w:r>
      <w:r w:rsidR="005622F4">
        <w:rPr>
          <w:color w:val="000000"/>
        </w:rPr>
      </w:r>
      <w:r w:rsidR="005622F4">
        <w:rPr>
          <w:color w:val="000000"/>
        </w:rPr>
        <w:fldChar w:fldCharType="separate"/>
      </w:r>
      <w:r w:rsidRPr="00266DA9">
        <w:rPr>
          <w:color w:val="000000"/>
        </w:rPr>
        <w:fldChar w:fldCharType="end"/>
      </w:r>
      <w:bookmarkEnd w:id="8"/>
      <w:r w:rsidR="00802F82" w:rsidRPr="00266DA9">
        <w:rPr>
          <w:color w:val="000000"/>
        </w:rPr>
        <w:t xml:space="preserve">  IS-700</w:t>
      </w:r>
      <w:r w:rsidR="00802F82" w:rsidRPr="00266DA9">
        <w:rPr>
          <w:color w:val="000000"/>
        </w:rPr>
        <w:tab/>
        <w:t xml:space="preserve">NIMS, </w:t>
      </w:r>
      <w:r w:rsidR="00776F98" w:rsidRPr="00266DA9">
        <w:rPr>
          <w:color w:val="000000"/>
        </w:rPr>
        <w:t>an</w:t>
      </w:r>
      <w:r w:rsidR="00802F82" w:rsidRPr="00266DA9">
        <w:rPr>
          <w:color w:val="000000"/>
        </w:rPr>
        <w:t xml:space="preserve"> Introduction</w:t>
      </w:r>
    </w:p>
    <w:p w:rsidR="000F4C61" w:rsidRPr="00266DA9" w:rsidRDefault="0021698F" w:rsidP="000F4C61">
      <w:pPr>
        <w:tabs>
          <w:tab w:val="left" w:pos="720"/>
          <w:tab w:val="num" w:pos="1440"/>
          <w:tab w:val="left" w:pos="1980"/>
          <w:tab w:val="left" w:pos="2340"/>
        </w:tabs>
        <w:ind w:left="1440"/>
        <w:jc w:val="both"/>
      </w:pPr>
      <w:r w:rsidRPr="00266DA9">
        <w:fldChar w:fldCharType="begin">
          <w:ffData>
            <w:name w:val="Check23"/>
            <w:enabled/>
            <w:calcOnExit w:val="0"/>
            <w:checkBox>
              <w:sizeAuto/>
              <w:default w:val="0"/>
            </w:checkBox>
          </w:ffData>
        </w:fldChar>
      </w:r>
      <w:bookmarkStart w:id="9" w:name="Check23"/>
      <w:r w:rsidR="000F4C61" w:rsidRPr="00266DA9">
        <w:instrText xml:space="preserve"> FORMCHECKBOX </w:instrText>
      </w:r>
      <w:r w:rsidR="005622F4">
        <w:fldChar w:fldCharType="separate"/>
      </w:r>
      <w:r w:rsidRPr="00266DA9">
        <w:fldChar w:fldCharType="end"/>
      </w:r>
      <w:bookmarkEnd w:id="9"/>
      <w:r w:rsidR="00FA200C" w:rsidRPr="00266DA9">
        <w:t xml:space="preserve"> </w:t>
      </w:r>
      <w:r w:rsidR="000F4C61" w:rsidRPr="00266DA9">
        <w:t>G275/IS/G-</w:t>
      </w:r>
      <w:r w:rsidR="00CD6F05" w:rsidRPr="00266DA9">
        <w:t xml:space="preserve">775 </w:t>
      </w:r>
      <w:r w:rsidR="000F4C61" w:rsidRPr="00266DA9">
        <w:t>Emergency Operations Center Management and Operations</w:t>
      </w:r>
    </w:p>
    <w:p w:rsidR="00802F82" w:rsidRPr="00266DA9" w:rsidRDefault="0021698F" w:rsidP="00802F82">
      <w:pPr>
        <w:tabs>
          <w:tab w:val="left" w:pos="720"/>
          <w:tab w:val="num" w:pos="1440"/>
          <w:tab w:val="left" w:pos="1980"/>
          <w:tab w:val="left" w:pos="2340"/>
        </w:tabs>
        <w:ind w:left="1440"/>
        <w:jc w:val="both"/>
        <w:rPr>
          <w:color w:val="000000"/>
        </w:rPr>
      </w:pPr>
      <w:r w:rsidRPr="00266DA9">
        <w:rPr>
          <w:color w:val="000000"/>
        </w:rPr>
        <w:fldChar w:fldCharType="begin">
          <w:ffData>
            <w:name w:val="Check13"/>
            <w:enabled/>
            <w:calcOnExit w:val="0"/>
            <w:checkBox>
              <w:sizeAuto/>
              <w:default w:val="0"/>
            </w:checkBox>
          </w:ffData>
        </w:fldChar>
      </w:r>
      <w:bookmarkStart w:id="10" w:name="Check13"/>
      <w:r w:rsidR="00802F82" w:rsidRPr="00266DA9">
        <w:rPr>
          <w:color w:val="000000"/>
        </w:rPr>
        <w:instrText xml:space="preserve"> FORMCHECKBOX </w:instrText>
      </w:r>
      <w:r w:rsidR="005622F4">
        <w:rPr>
          <w:color w:val="000000"/>
        </w:rPr>
      </w:r>
      <w:r w:rsidR="005622F4">
        <w:rPr>
          <w:color w:val="000000"/>
        </w:rPr>
        <w:fldChar w:fldCharType="separate"/>
      </w:r>
      <w:r w:rsidRPr="00266DA9">
        <w:rPr>
          <w:color w:val="000000"/>
        </w:rPr>
        <w:fldChar w:fldCharType="end"/>
      </w:r>
      <w:bookmarkEnd w:id="10"/>
      <w:r w:rsidR="00802F82" w:rsidRPr="00266DA9">
        <w:rPr>
          <w:color w:val="000000"/>
        </w:rPr>
        <w:t xml:space="preserve">  IS-701</w:t>
      </w:r>
      <w:r w:rsidR="00802F82" w:rsidRPr="00266DA9">
        <w:rPr>
          <w:color w:val="000000"/>
        </w:rPr>
        <w:tab/>
        <w:t>Multi-Agency Coordination System</w:t>
      </w:r>
    </w:p>
    <w:p w:rsidR="000F4C61" w:rsidRPr="00266DA9" w:rsidRDefault="0021698F" w:rsidP="000F4C61">
      <w:pPr>
        <w:tabs>
          <w:tab w:val="left" w:pos="720"/>
          <w:tab w:val="num" w:pos="1440"/>
          <w:tab w:val="left" w:pos="1980"/>
          <w:tab w:val="left" w:pos="2340"/>
        </w:tabs>
        <w:ind w:left="1440"/>
        <w:jc w:val="both"/>
        <w:rPr>
          <w:color w:val="000000"/>
        </w:rPr>
      </w:pPr>
      <w:r w:rsidRPr="00266DA9">
        <w:rPr>
          <w:color w:val="000000"/>
        </w:rPr>
        <w:fldChar w:fldCharType="begin">
          <w:ffData>
            <w:name w:val="Check14"/>
            <w:enabled/>
            <w:calcOnExit w:val="0"/>
            <w:checkBox>
              <w:sizeAuto/>
              <w:default w:val="0"/>
            </w:checkBox>
          </w:ffData>
        </w:fldChar>
      </w:r>
      <w:bookmarkStart w:id="11" w:name="Check14"/>
      <w:r w:rsidR="00802F82" w:rsidRPr="00266DA9">
        <w:rPr>
          <w:color w:val="000000"/>
        </w:rPr>
        <w:instrText xml:space="preserve"> FORMCHECKBOX </w:instrText>
      </w:r>
      <w:r w:rsidR="005622F4">
        <w:rPr>
          <w:color w:val="000000"/>
        </w:rPr>
      </w:r>
      <w:r w:rsidR="005622F4">
        <w:rPr>
          <w:color w:val="000000"/>
        </w:rPr>
        <w:fldChar w:fldCharType="separate"/>
      </w:r>
      <w:r w:rsidRPr="00266DA9">
        <w:rPr>
          <w:color w:val="000000"/>
        </w:rPr>
        <w:fldChar w:fldCharType="end"/>
      </w:r>
      <w:bookmarkEnd w:id="11"/>
      <w:r w:rsidR="00802F82" w:rsidRPr="00266DA9">
        <w:rPr>
          <w:color w:val="000000"/>
        </w:rPr>
        <w:t xml:space="preserve">  IS-800</w:t>
      </w:r>
      <w:r w:rsidR="00802F82" w:rsidRPr="00266DA9">
        <w:rPr>
          <w:color w:val="000000"/>
        </w:rPr>
        <w:tab/>
        <w:t xml:space="preserve">The National Response Plan (NRP), </w:t>
      </w:r>
      <w:proofErr w:type="gramStart"/>
      <w:r w:rsidR="00802F82" w:rsidRPr="00266DA9">
        <w:rPr>
          <w:color w:val="000000"/>
        </w:rPr>
        <w:t>An</w:t>
      </w:r>
      <w:proofErr w:type="gramEnd"/>
      <w:r w:rsidR="00802F82" w:rsidRPr="00266DA9">
        <w:rPr>
          <w:color w:val="000000"/>
        </w:rPr>
        <w:t xml:space="preserve"> Introduction</w:t>
      </w:r>
    </w:p>
    <w:p w:rsidR="00695B34" w:rsidRPr="00266DA9" w:rsidRDefault="0021698F" w:rsidP="00802F82">
      <w:pPr>
        <w:tabs>
          <w:tab w:val="left" w:pos="720"/>
          <w:tab w:val="num" w:pos="1440"/>
          <w:tab w:val="left" w:pos="1980"/>
          <w:tab w:val="left" w:pos="2340"/>
        </w:tabs>
        <w:ind w:left="1440"/>
        <w:jc w:val="both"/>
        <w:rPr>
          <w:color w:val="000000"/>
        </w:rPr>
      </w:pPr>
      <w:r w:rsidRPr="00266DA9">
        <w:rPr>
          <w:color w:val="000000"/>
        </w:rPr>
        <w:fldChar w:fldCharType="begin">
          <w:ffData>
            <w:name w:val="Check14"/>
            <w:enabled/>
            <w:calcOnExit w:val="0"/>
            <w:checkBox>
              <w:sizeAuto/>
              <w:default w:val="0"/>
            </w:checkBox>
          </w:ffData>
        </w:fldChar>
      </w:r>
      <w:r w:rsidR="00695B34" w:rsidRPr="00266DA9">
        <w:rPr>
          <w:color w:val="000000"/>
        </w:rPr>
        <w:instrText xml:space="preserve"> FORMCHECKBOX </w:instrText>
      </w:r>
      <w:r w:rsidR="005622F4">
        <w:rPr>
          <w:color w:val="000000"/>
        </w:rPr>
      </w:r>
      <w:r w:rsidR="005622F4">
        <w:rPr>
          <w:color w:val="000000"/>
        </w:rPr>
        <w:fldChar w:fldCharType="separate"/>
      </w:r>
      <w:r w:rsidRPr="00266DA9">
        <w:rPr>
          <w:color w:val="000000"/>
        </w:rPr>
        <w:fldChar w:fldCharType="end"/>
      </w:r>
      <w:r w:rsidR="000F4C61" w:rsidRPr="00266DA9">
        <w:rPr>
          <w:color w:val="000000"/>
        </w:rPr>
        <w:t xml:space="preserve"> IS-**</w:t>
      </w:r>
      <w:proofErr w:type="gramStart"/>
      <w:r w:rsidR="000F4C61" w:rsidRPr="00266DA9">
        <w:rPr>
          <w:color w:val="000000"/>
        </w:rPr>
        <w:t>*  (</w:t>
      </w:r>
      <w:proofErr w:type="gramEnd"/>
      <w:r w:rsidR="000F4C61" w:rsidRPr="00266DA9">
        <w:rPr>
          <w:color w:val="000000"/>
        </w:rPr>
        <w:t xml:space="preserve">or a G level/classroom-based) Terrorism related course </w:t>
      </w:r>
    </w:p>
    <w:p w:rsidR="00802F82" w:rsidRPr="00266DA9" w:rsidRDefault="0021698F" w:rsidP="00802F82">
      <w:pPr>
        <w:tabs>
          <w:tab w:val="left" w:pos="720"/>
          <w:tab w:val="num" w:pos="1440"/>
          <w:tab w:val="left" w:pos="1980"/>
          <w:tab w:val="left" w:pos="2340"/>
        </w:tabs>
        <w:ind w:left="1440"/>
        <w:jc w:val="both"/>
        <w:rPr>
          <w:color w:val="000000"/>
        </w:rPr>
      </w:pPr>
      <w:r w:rsidRPr="00266DA9">
        <w:rPr>
          <w:color w:val="000000"/>
        </w:rPr>
        <w:fldChar w:fldCharType="begin">
          <w:ffData>
            <w:name w:val="Check18"/>
            <w:enabled/>
            <w:calcOnExit w:val="0"/>
            <w:checkBox>
              <w:sizeAuto/>
              <w:default w:val="0"/>
            </w:checkBox>
          </w:ffData>
        </w:fldChar>
      </w:r>
      <w:bookmarkStart w:id="12" w:name="Check18"/>
      <w:r w:rsidR="00802F82" w:rsidRPr="00266DA9">
        <w:rPr>
          <w:color w:val="000000"/>
        </w:rPr>
        <w:instrText xml:space="preserve"> FORMCHECKBOX </w:instrText>
      </w:r>
      <w:r w:rsidR="005622F4">
        <w:rPr>
          <w:color w:val="000000"/>
        </w:rPr>
      </w:r>
      <w:r w:rsidR="005622F4">
        <w:rPr>
          <w:color w:val="000000"/>
        </w:rPr>
        <w:fldChar w:fldCharType="separate"/>
      </w:r>
      <w:r w:rsidRPr="00266DA9">
        <w:rPr>
          <w:color w:val="000000"/>
        </w:rPr>
        <w:fldChar w:fldCharType="end"/>
      </w:r>
      <w:bookmarkEnd w:id="12"/>
      <w:r w:rsidR="00802F82" w:rsidRPr="00266DA9">
        <w:rPr>
          <w:color w:val="000000"/>
        </w:rPr>
        <w:t xml:space="preserve">  G-300</w:t>
      </w:r>
      <w:r w:rsidR="00802F82" w:rsidRPr="00266DA9">
        <w:rPr>
          <w:color w:val="000000"/>
        </w:rPr>
        <w:tab/>
        <w:t>Intermediate ICS</w:t>
      </w:r>
    </w:p>
    <w:p w:rsidR="00802F82" w:rsidRPr="00266DA9" w:rsidRDefault="0021698F" w:rsidP="00695B34">
      <w:pPr>
        <w:tabs>
          <w:tab w:val="left" w:pos="720"/>
          <w:tab w:val="num" w:pos="1440"/>
          <w:tab w:val="left" w:pos="1980"/>
          <w:tab w:val="left" w:pos="2340"/>
        </w:tabs>
        <w:ind w:left="1440"/>
        <w:jc w:val="both"/>
        <w:rPr>
          <w:color w:val="000000"/>
        </w:rPr>
      </w:pPr>
      <w:r w:rsidRPr="00266DA9">
        <w:rPr>
          <w:color w:val="000000"/>
        </w:rPr>
        <w:fldChar w:fldCharType="begin">
          <w:ffData>
            <w:name w:val="Check19"/>
            <w:enabled/>
            <w:calcOnExit w:val="0"/>
            <w:checkBox>
              <w:sizeAuto/>
              <w:default w:val="0"/>
            </w:checkBox>
          </w:ffData>
        </w:fldChar>
      </w:r>
      <w:bookmarkStart w:id="13" w:name="Check19"/>
      <w:r w:rsidR="00802F82" w:rsidRPr="00266DA9">
        <w:rPr>
          <w:color w:val="000000"/>
        </w:rPr>
        <w:instrText xml:space="preserve"> FORMCHECKBOX </w:instrText>
      </w:r>
      <w:r w:rsidR="005622F4">
        <w:rPr>
          <w:color w:val="000000"/>
        </w:rPr>
      </w:r>
      <w:r w:rsidR="005622F4">
        <w:rPr>
          <w:color w:val="000000"/>
        </w:rPr>
        <w:fldChar w:fldCharType="separate"/>
      </w:r>
      <w:r w:rsidRPr="00266DA9">
        <w:rPr>
          <w:color w:val="000000"/>
        </w:rPr>
        <w:fldChar w:fldCharType="end"/>
      </w:r>
      <w:bookmarkEnd w:id="13"/>
      <w:r w:rsidR="00802F82" w:rsidRPr="00266DA9">
        <w:rPr>
          <w:color w:val="000000"/>
        </w:rPr>
        <w:t xml:space="preserve">  G-400</w:t>
      </w:r>
      <w:r w:rsidR="00802F82" w:rsidRPr="00266DA9">
        <w:rPr>
          <w:color w:val="000000"/>
        </w:rPr>
        <w:tab/>
        <w:t>Advanced ICS</w:t>
      </w:r>
    </w:p>
    <w:p w:rsidR="000F4C61" w:rsidRPr="00266DA9" w:rsidRDefault="0021698F" w:rsidP="000F4C61">
      <w:pPr>
        <w:tabs>
          <w:tab w:val="left" w:pos="2340"/>
        </w:tabs>
        <w:ind w:left="1440"/>
        <w:jc w:val="both"/>
        <w:rPr>
          <w:color w:val="000000"/>
        </w:rPr>
      </w:pPr>
      <w:r w:rsidRPr="00266DA9">
        <w:rPr>
          <w:color w:val="000000"/>
        </w:rPr>
        <w:fldChar w:fldCharType="begin">
          <w:ffData>
            <w:name w:val="Check20"/>
            <w:enabled/>
            <w:calcOnExit w:val="0"/>
            <w:checkBox>
              <w:sizeAuto/>
              <w:default w:val="0"/>
            </w:checkBox>
          </w:ffData>
        </w:fldChar>
      </w:r>
      <w:bookmarkStart w:id="14" w:name="Check20"/>
      <w:r w:rsidR="000F4C61" w:rsidRPr="00266DA9">
        <w:rPr>
          <w:color w:val="000000"/>
        </w:rPr>
        <w:instrText xml:space="preserve"> FORMCHECKBOX </w:instrText>
      </w:r>
      <w:r w:rsidR="005622F4">
        <w:rPr>
          <w:color w:val="000000"/>
        </w:rPr>
      </w:r>
      <w:r w:rsidR="005622F4">
        <w:rPr>
          <w:color w:val="000000"/>
        </w:rPr>
        <w:fldChar w:fldCharType="separate"/>
      </w:r>
      <w:r w:rsidRPr="00266DA9">
        <w:rPr>
          <w:color w:val="000000"/>
        </w:rPr>
        <w:fldChar w:fldCharType="end"/>
      </w:r>
      <w:bookmarkEnd w:id="14"/>
      <w:r w:rsidR="000F4C61" w:rsidRPr="00266DA9">
        <w:rPr>
          <w:color w:val="000000"/>
        </w:rPr>
        <w:t xml:space="preserve">  DAW</w:t>
      </w:r>
      <w:r w:rsidR="000F4C61" w:rsidRPr="00266DA9">
        <w:rPr>
          <w:color w:val="000000"/>
        </w:rPr>
        <w:tab/>
        <w:t>Disaster Assistance Workshop</w:t>
      </w:r>
    </w:p>
    <w:p w:rsidR="000F4C61" w:rsidRPr="00266DA9" w:rsidRDefault="000F4C61" w:rsidP="00695B34">
      <w:pPr>
        <w:tabs>
          <w:tab w:val="left" w:pos="720"/>
          <w:tab w:val="num" w:pos="1440"/>
          <w:tab w:val="left" w:pos="1980"/>
          <w:tab w:val="left" w:pos="2340"/>
        </w:tabs>
        <w:ind w:left="1440"/>
        <w:jc w:val="both"/>
        <w:rPr>
          <w:color w:val="000000"/>
        </w:rPr>
      </w:pPr>
    </w:p>
    <w:p w:rsidR="00802F82" w:rsidRPr="00266DA9" w:rsidRDefault="0021698F" w:rsidP="00802F82">
      <w:pPr>
        <w:tabs>
          <w:tab w:val="left" w:pos="720"/>
          <w:tab w:val="num" w:pos="1440"/>
          <w:tab w:val="left" w:pos="1980"/>
          <w:tab w:val="left" w:pos="2340"/>
        </w:tabs>
        <w:ind w:left="1440"/>
        <w:jc w:val="both"/>
        <w:rPr>
          <w:color w:val="000000"/>
        </w:rPr>
      </w:pPr>
      <w:r w:rsidRPr="00266DA9">
        <w:rPr>
          <w:color w:val="000000"/>
        </w:rPr>
        <w:fldChar w:fldCharType="begin">
          <w:ffData>
            <w:name w:val="Check21"/>
            <w:enabled/>
            <w:calcOnExit w:val="0"/>
            <w:checkBox>
              <w:sizeAuto/>
              <w:default w:val="0"/>
            </w:checkBox>
          </w:ffData>
        </w:fldChar>
      </w:r>
      <w:bookmarkStart w:id="15" w:name="Check21"/>
      <w:r w:rsidR="00802F82" w:rsidRPr="00266DA9">
        <w:rPr>
          <w:color w:val="000000"/>
        </w:rPr>
        <w:instrText xml:space="preserve"> FORMCHECKBOX </w:instrText>
      </w:r>
      <w:r w:rsidR="005622F4">
        <w:rPr>
          <w:color w:val="000000"/>
        </w:rPr>
      </w:r>
      <w:r w:rsidR="005622F4">
        <w:rPr>
          <w:color w:val="000000"/>
        </w:rPr>
        <w:fldChar w:fldCharType="separate"/>
      </w:r>
      <w:r w:rsidRPr="00266DA9">
        <w:rPr>
          <w:color w:val="000000"/>
        </w:rPr>
        <w:fldChar w:fldCharType="end"/>
      </w:r>
      <w:bookmarkEnd w:id="15"/>
      <w:r w:rsidR="00802F82" w:rsidRPr="00266DA9">
        <w:rPr>
          <w:color w:val="000000"/>
        </w:rPr>
        <w:t xml:space="preserve">  XXX        New Director’s and Staff Course (County Only)</w:t>
      </w:r>
    </w:p>
    <w:p w:rsidR="00802F82" w:rsidRPr="004D4AC1" w:rsidRDefault="0021698F" w:rsidP="00802F82">
      <w:pPr>
        <w:tabs>
          <w:tab w:val="left" w:pos="720"/>
          <w:tab w:val="num" w:pos="1440"/>
          <w:tab w:val="left" w:pos="1980"/>
          <w:tab w:val="left" w:pos="2340"/>
        </w:tabs>
        <w:ind w:left="1440"/>
        <w:jc w:val="both"/>
        <w:rPr>
          <w:color w:val="000000"/>
        </w:rPr>
      </w:pPr>
      <w:r w:rsidRPr="00266DA9">
        <w:rPr>
          <w:color w:val="000000"/>
        </w:rPr>
        <w:fldChar w:fldCharType="begin">
          <w:ffData>
            <w:name w:val="Check22"/>
            <w:enabled/>
            <w:calcOnExit w:val="0"/>
            <w:checkBox>
              <w:sizeAuto/>
              <w:default w:val="0"/>
            </w:checkBox>
          </w:ffData>
        </w:fldChar>
      </w:r>
      <w:bookmarkStart w:id="16" w:name="Check22"/>
      <w:r w:rsidR="00802F82" w:rsidRPr="00266DA9">
        <w:rPr>
          <w:color w:val="000000"/>
        </w:rPr>
        <w:instrText xml:space="preserve"> FORMCHECKBOX </w:instrText>
      </w:r>
      <w:r w:rsidR="005622F4">
        <w:rPr>
          <w:color w:val="000000"/>
        </w:rPr>
      </w:r>
      <w:r w:rsidR="005622F4">
        <w:rPr>
          <w:color w:val="000000"/>
        </w:rPr>
        <w:fldChar w:fldCharType="separate"/>
      </w:r>
      <w:r w:rsidRPr="00266DA9">
        <w:rPr>
          <w:color w:val="000000"/>
        </w:rPr>
        <w:fldChar w:fldCharType="end"/>
      </w:r>
      <w:bookmarkEnd w:id="16"/>
      <w:r w:rsidR="00802F82" w:rsidRPr="00266DA9">
        <w:rPr>
          <w:color w:val="000000"/>
        </w:rPr>
        <w:t xml:space="preserve">  XXX</w:t>
      </w:r>
      <w:r w:rsidR="00802F82" w:rsidRPr="00266DA9">
        <w:rPr>
          <w:color w:val="000000"/>
        </w:rPr>
        <w:tab/>
        <w:t>SEOC Orientation (State Only)</w:t>
      </w:r>
    </w:p>
    <w:p w:rsidR="002B3B68" w:rsidRDefault="002B3B68" w:rsidP="00802F82">
      <w:pPr>
        <w:tabs>
          <w:tab w:val="left" w:pos="1980"/>
          <w:tab w:val="left" w:pos="2340"/>
        </w:tabs>
        <w:ind w:left="360"/>
        <w:jc w:val="both"/>
        <w:rPr>
          <w:color w:val="000000"/>
        </w:rPr>
      </w:pPr>
    </w:p>
    <w:p w:rsidR="002B3B68" w:rsidRDefault="002B3B68" w:rsidP="00802F82">
      <w:pPr>
        <w:tabs>
          <w:tab w:val="left" w:pos="1980"/>
          <w:tab w:val="left" w:pos="2340"/>
        </w:tabs>
        <w:ind w:left="360"/>
        <w:jc w:val="both"/>
        <w:rPr>
          <w:color w:val="000000"/>
        </w:rPr>
      </w:pPr>
    </w:p>
    <w:p w:rsidR="00802F82" w:rsidRDefault="00802F82" w:rsidP="00802F82">
      <w:pPr>
        <w:tabs>
          <w:tab w:val="left" w:pos="1980"/>
          <w:tab w:val="left" w:pos="2340"/>
        </w:tabs>
        <w:ind w:left="360"/>
        <w:jc w:val="both"/>
        <w:rPr>
          <w:color w:val="000000"/>
        </w:rPr>
      </w:pPr>
      <w:r>
        <w:rPr>
          <w:color w:val="000000"/>
        </w:rPr>
        <w:t>___________________ has successfully completed the required independent Study Courses and classroom courses for the SCCEM program:</w:t>
      </w:r>
    </w:p>
    <w:p w:rsidR="00802F82" w:rsidRDefault="00802F82" w:rsidP="00802F82">
      <w:pPr>
        <w:tabs>
          <w:tab w:val="left" w:pos="1980"/>
          <w:tab w:val="left" w:pos="2340"/>
        </w:tabs>
        <w:ind w:left="360"/>
        <w:jc w:val="both"/>
        <w:rPr>
          <w:color w:val="000000"/>
        </w:rPr>
      </w:pPr>
    </w:p>
    <w:p w:rsidR="00802F82" w:rsidRDefault="00802F82" w:rsidP="00802F82">
      <w:pPr>
        <w:tabs>
          <w:tab w:val="left" w:pos="1980"/>
          <w:tab w:val="left" w:pos="2340"/>
        </w:tabs>
        <w:ind w:left="360"/>
        <w:jc w:val="both"/>
        <w:rPr>
          <w:color w:val="000000"/>
        </w:rPr>
      </w:pPr>
    </w:p>
    <w:p w:rsidR="00802F82" w:rsidRDefault="00802F82" w:rsidP="00802F82">
      <w:pPr>
        <w:tabs>
          <w:tab w:val="left" w:pos="1980"/>
          <w:tab w:val="left" w:pos="2340"/>
        </w:tabs>
        <w:ind w:left="360"/>
        <w:jc w:val="both"/>
        <w:rPr>
          <w:color w:val="000000"/>
        </w:rPr>
      </w:pPr>
    </w:p>
    <w:p w:rsidR="00802F82" w:rsidRDefault="00802F82" w:rsidP="00802F82">
      <w:pPr>
        <w:tabs>
          <w:tab w:val="left" w:pos="1980"/>
          <w:tab w:val="left" w:pos="2340"/>
        </w:tabs>
        <w:ind w:left="360"/>
        <w:jc w:val="both"/>
        <w:rPr>
          <w:color w:val="000000"/>
        </w:rPr>
      </w:pPr>
    </w:p>
    <w:p w:rsidR="00802F82" w:rsidRDefault="00802F82" w:rsidP="00802F82">
      <w:pPr>
        <w:tabs>
          <w:tab w:val="left" w:pos="1980"/>
          <w:tab w:val="left" w:pos="2340"/>
        </w:tabs>
        <w:ind w:left="360"/>
        <w:jc w:val="both"/>
        <w:rPr>
          <w:color w:val="000000"/>
        </w:rPr>
      </w:pPr>
      <w:r>
        <w:rPr>
          <w:color w:val="000000"/>
        </w:rPr>
        <w:t>_______________________                                           _______________________</w:t>
      </w:r>
    </w:p>
    <w:p w:rsidR="00802F82" w:rsidRDefault="00C34084" w:rsidP="00AC1D55">
      <w:pPr>
        <w:pStyle w:val="BodyText2"/>
        <w:ind w:left="720"/>
      </w:pPr>
      <w:r>
        <w:rPr>
          <w:color w:val="000000"/>
        </w:rPr>
        <w:t>Training Manager                                                                  Date</w:t>
      </w:r>
    </w:p>
    <w:p w:rsidR="00802F82" w:rsidRPr="00FD3663" w:rsidRDefault="00802F82" w:rsidP="00AC1D55">
      <w:pPr>
        <w:pStyle w:val="BodyText2"/>
        <w:ind w:left="720"/>
        <w:rPr>
          <w:sz w:val="16"/>
          <w:szCs w:val="16"/>
        </w:rPr>
      </w:pPr>
    </w:p>
    <w:p w:rsidR="00802F82" w:rsidRDefault="00802F82" w:rsidP="00AC1D55">
      <w:pPr>
        <w:pStyle w:val="BodyText2"/>
        <w:ind w:left="720"/>
      </w:pPr>
    </w:p>
    <w:p w:rsidR="00802F82" w:rsidRDefault="00802F82" w:rsidP="00AC1D55">
      <w:pPr>
        <w:pStyle w:val="BodyText2"/>
        <w:ind w:left="720"/>
      </w:pPr>
    </w:p>
    <w:p w:rsidR="00802F82" w:rsidRDefault="00802F82" w:rsidP="00AC1D55">
      <w:pPr>
        <w:pStyle w:val="BodyText2"/>
        <w:ind w:left="720"/>
      </w:pPr>
    </w:p>
    <w:p w:rsidR="00613142" w:rsidRDefault="00613142" w:rsidP="00802F82">
      <w:pPr>
        <w:pStyle w:val="Header"/>
        <w:jc w:val="center"/>
        <w:rPr>
          <w:sz w:val="44"/>
          <w:szCs w:val="44"/>
        </w:rPr>
      </w:pPr>
    </w:p>
    <w:p w:rsidR="00E55C41" w:rsidRDefault="00E55C41" w:rsidP="000F4C61">
      <w:pPr>
        <w:pStyle w:val="Header"/>
        <w:rPr>
          <w:sz w:val="44"/>
          <w:szCs w:val="44"/>
        </w:rPr>
      </w:pPr>
    </w:p>
    <w:p w:rsidR="00802F82" w:rsidRPr="00695B34" w:rsidRDefault="00802F82" w:rsidP="00695B34">
      <w:pPr>
        <w:pStyle w:val="Header"/>
        <w:jc w:val="center"/>
        <w:rPr>
          <w:sz w:val="44"/>
          <w:szCs w:val="44"/>
        </w:rPr>
      </w:pPr>
      <w:r w:rsidRPr="003205CF">
        <w:rPr>
          <w:sz w:val="44"/>
          <w:szCs w:val="44"/>
        </w:rPr>
        <w:t>Appendix C</w:t>
      </w:r>
    </w:p>
    <w:p w:rsidR="00802F82" w:rsidRDefault="00802F82" w:rsidP="00802F82">
      <w:pPr>
        <w:jc w:val="center"/>
        <w:rPr>
          <w:b/>
          <w:sz w:val="28"/>
          <w:szCs w:val="28"/>
          <w:u w:val="single"/>
        </w:rPr>
      </w:pPr>
    </w:p>
    <w:p w:rsidR="00802F82" w:rsidRPr="00101166" w:rsidRDefault="00802F82" w:rsidP="00695B34">
      <w:pPr>
        <w:jc w:val="center"/>
        <w:rPr>
          <w:b/>
          <w:sz w:val="28"/>
          <w:szCs w:val="28"/>
          <w:u w:val="single"/>
        </w:rPr>
      </w:pPr>
      <w:r>
        <w:rPr>
          <w:b/>
          <w:sz w:val="28"/>
          <w:szCs w:val="28"/>
          <w:u w:val="single"/>
        </w:rPr>
        <w:t>Recommended courses</w:t>
      </w:r>
    </w:p>
    <w:p w:rsidR="00802F82" w:rsidRDefault="00802F82" w:rsidP="00802F82">
      <w:pPr>
        <w:jc w:val="both"/>
        <w:rPr>
          <w:color w:val="000000"/>
        </w:rPr>
      </w:pPr>
    </w:p>
    <w:p w:rsidR="00802F82" w:rsidRDefault="0021698F" w:rsidP="00802F82">
      <w:pPr>
        <w:tabs>
          <w:tab w:val="left" w:pos="2340"/>
        </w:tabs>
        <w:ind w:left="1440"/>
        <w:jc w:val="both"/>
        <w:rPr>
          <w:color w:val="000000"/>
        </w:rPr>
      </w:pPr>
      <w:r>
        <w:rPr>
          <w:color w:val="000000"/>
        </w:rPr>
        <w:fldChar w:fldCharType="begin">
          <w:ffData>
            <w:name w:val="Check1"/>
            <w:enabled/>
            <w:calcOnExit w:val="0"/>
            <w:checkBox>
              <w:sizeAuto/>
              <w:default w:val="0"/>
            </w:checkBox>
          </w:ffData>
        </w:fldChar>
      </w:r>
      <w:r w:rsidR="00802F82">
        <w:rPr>
          <w:color w:val="000000"/>
        </w:rPr>
        <w:instrText xml:space="preserve"> FORMCHECKBOX </w:instrText>
      </w:r>
      <w:r w:rsidR="005622F4">
        <w:rPr>
          <w:color w:val="000000"/>
        </w:rPr>
      </w:r>
      <w:r w:rsidR="005622F4">
        <w:rPr>
          <w:color w:val="000000"/>
        </w:rPr>
        <w:fldChar w:fldCharType="separate"/>
      </w:r>
      <w:r>
        <w:rPr>
          <w:color w:val="000000"/>
        </w:rPr>
        <w:fldChar w:fldCharType="end"/>
      </w:r>
      <w:r w:rsidR="00802F82">
        <w:rPr>
          <w:color w:val="000000"/>
        </w:rPr>
        <w:t xml:space="preserve">  IS-1</w:t>
      </w:r>
      <w:r w:rsidR="00802F82">
        <w:rPr>
          <w:color w:val="000000"/>
        </w:rPr>
        <w:tab/>
      </w:r>
      <w:r w:rsidR="00BB5081">
        <w:rPr>
          <w:color w:val="000000"/>
        </w:rPr>
        <w:t xml:space="preserve">        </w:t>
      </w:r>
      <w:r w:rsidR="00802F82">
        <w:rPr>
          <w:color w:val="000000"/>
        </w:rPr>
        <w:t>Emergency Manager:  An Orientation to the Position</w:t>
      </w:r>
    </w:p>
    <w:p w:rsidR="00802F82" w:rsidRDefault="0021698F" w:rsidP="00802F82">
      <w:pPr>
        <w:tabs>
          <w:tab w:val="left" w:pos="2340"/>
        </w:tabs>
        <w:ind w:left="1440"/>
        <w:jc w:val="both"/>
        <w:rPr>
          <w:color w:val="000000"/>
        </w:rPr>
      </w:pPr>
      <w:r>
        <w:rPr>
          <w:color w:val="000000"/>
        </w:rPr>
        <w:fldChar w:fldCharType="begin">
          <w:ffData>
            <w:name w:val="Check3"/>
            <w:enabled/>
            <w:calcOnExit w:val="0"/>
            <w:checkBox>
              <w:sizeAuto/>
              <w:default w:val="0"/>
            </w:checkBox>
          </w:ffData>
        </w:fldChar>
      </w:r>
      <w:r w:rsidR="00802F82">
        <w:rPr>
          <w:color w:val="000000"/>
        </w:rPr>
        <w:instrText xml:space="preserve"> FORMCHECKBOX </w:instrText>
      </w:r>
      <w:r w:rsidR="005622F4">
        <w:rPr>
          <w:color w:val="000000"/>
        </w:rPr>
      </w:r>
      <w:r w:rsidR="005622F4">
        <w:rPr>
          <w:color w:val="000000"/>
        </w:rPr>
        <w:fldChar w:fldCharType="separate"/>
      </w:r>
      <w:r>
        <w:rPr>
          <w:color w:val="000000"/>
        </w:rPr>
        <w:fldChar w:fldCharType="end"/>
      </w:r>
      <w:r w:rsidR="00802F82">
        <w:rPr>
          <w:color w:val="000000"/>
        </w:rPr>
        <w:t xml:space="preserve">  IS-10</w:t>
      </w:r>
      <w:r w:rsidR="00802F82">
        <w:rPr>
          <w:color w:val="000000"/>
        </w:rPr>
        <w:tab/>
        <w:t>Animals in Disaster – Module A Awareness and Preparedness</w:t>
      </w:r>
    </w:p>
    <w:p w:rsidR="00802F82" w:rsidRDefault="0021698F" w:rsidP="00802F82">
      <w:pPr>
        <w:tabs>
          <w:tab w:val="left" w:pos="2340"/>
        </w:tabs>
        <w:ind w:left="1440"/>
        <w:jc w:val="both"/>
        <w:rPr>
          <w:color w:val="000000"/>
        </w:rPr>
      </w:pPr>
      <w:r>
        <w:rPr>
          <w:color w:val="000000"/>
        </w:rPr>
        <w:fldChar w:fldCharType="begin">
          <w:ffData>
            <w:name w:val="Check4"/>
            <w:enabled/>
            <w:calcOnExit w:val="0"/>
            <w:checkBox>
              <w:sizeAuto/>
              <w:default w:val="0"/>
            </w:checkBox>
          </w:ffData>
        </w:fldChar>
      </w:r>
      <w:r w:rsidR="00802F82">
        <w:rPr>
          <w:color w:val="000000"/>
        </w:rPr>
        <w:instrText xml:space="preserve"> FORMCHECKBOX </w:instrText>
      </w:r>
      <w:r w:rsidR="005622F4">
        <w:rPr>
          <w:color w:val="000000"/>
        </w:rPr>
      </w:r>
      <w:r w:rsidR="005622F4">
        <w:rPr>
          <w:color w:val="000000"/>
        </w:rPr>
        <w:fldChar w:fldCharType="separate"/>
      </w:r>
      <w:r>
        <w:rPr>
          <w:color w:val="000000"/>
        </w:rPr>
        <w:fldChar w:fldCharType="end"/>
      </w:r>
      <w:r w:rsidR="00802F82">
        <w:rPr>
          <w:color w:val="000000"/>
        </w:rPr>
        <w:t xml:space="preserve">  IS-11</w:t>
      </w:r>
      <w:r w:rsidR="00802F82">
        <w:rPr>
          <w:color w:val="000000"/>
        </w:rPr>
        <w:tab/>
        <w:t>Animals in Disaster – Module B Community Planning</w:t>
      </w:r>
    </w:p>
    <w:p w:rsidR="00802F82" w:rsidRPr="003B6CA3" w:rsidRDefault="0021698F" w:rsidP="00695B34">
      <w:pPr>
        <w:tabs>
          <w:tab w:val="left" w:pos="2340"/>
        </w:tabs>
        <w:ind w:left="1440"/>
        <w:jc w:val="both"/>
        <w:rPr>
          <w:color w:val="000000"/>
        </w:rPr>
      </w:pPr>
      <w:r>
        <w:rPr>
          <w:color w:val="000000"/>
        </w:rPr>
        <w:fldChar w:fldCharType="begin">
          <w:ffData>
            <w:name w:val="Check5"/>
            <w:enabled/>
            <w:calcOnExit w:val="0"/>
            <w:checkBox>
              <w:sizeAuto/>
              <w:default w:val="0"/>
            </w:checkBox>
          </w:ffData>
        </w:fldChar>
      </w:r>
      <w:r w:rsidR="00802F82">
        <w:rPr>
          <w:color w:val="000000"/>
        </w:rPr>
        <w:instrText xml:space="preserve"> FORMCHECKBOX </w:instrText>
      </w:r>
      <w:r w:rsidR="005622F4">
        <w:rPr>
          <w:color w:val="000000"/>
        </w:rPr>
      </w:r>
      <w:r w:rsidR="005622F4">
        <w:rPr>
          <w:color w:val="000000"/>
        </w:rPr>
        <w:fldChar w:fldCharType="separate"/>
      </w:r>
      <w:r>
        <w:rPr>
          <w:color w:val="000000"/>
        </w:rPr>
        <w:fldChar w:fldCharType="end"/>
      </w:r>
      <w:r w:rsidR="00802F82">
        <w:rPr>
          <w:color w:val="000000"/>
        </w:rPr>
        <w:t xml:space="preserve">  </w:t>
      </w:r>
      <w:r w:rsidR="00802F82" w:rsidRPr="003B6CA3">
        <w:rPr>
          <w:color w:val="000000"/>
        </w:rPr>
        <w:t>IS-120</w:t>
      </w:r>
      <w:r w:rsidR="00802F82" w:rsidRPr="003B6CA3">
        <w:rPr>
          <w:color w:val="000000"/>
        </w:rPr>
        <w:tab/>
        <w:t xml:space="preserve">An Orientation to Community Disaster Exercises </w:t>
      </w:r>
    </w:p>
    <w:p w:rsidR="00802F82" w:rsidRDefault="0021698F" w:rsidP="00802F82">
      <w:pPr>
        <w:tabs>
          <w:tab w:val="left" w:pos="2340"/>
        </w:tabs>
        <w:ind w:left="1440"/>
        <w:jc w:val="both"/>
        <w:rPr>
          <w:color w:val="000000"/>
        </w:rPr>
      </w:pPr>
      <w:r>
        <w:rPr>
          <w:color w:val="000000"/>
        </w:rPr>
        <w:fldChar w:fldCharType="begin">
          <w:ffData>
            <w:name w:val="Check7"/>
            <w:enabled/>
            <w:calcOnExit w:val="0"/>
            <w:checkBox>
              <w:sizeAuto/>
              <w:default w:val="0"/>
            </w:checkBox>
          </w:ffData>
        </w:fldChar>
      </w:r>
      <w:r w:rsidR="00802F82">
        <w:rPr>
          <w:color w:val="000000"/>
        </w:rPr>
        <w:instrText xml:space="preserve"> FORMCHECKBOX </w:instrText>
      </w:r>
      <w:r w:rsidR="005622F4">
        <w:rPr>
          <w:color w:val="000000"/>
        </w:rPr>
      </w:r>
      <w:r w:rsidR="005622F4">
        <w:rPr>
          <w:color w:val="000000"/>
        </w:rPr>
        <w:fldChar w:fldCharType="separate"/>
      </w:r>
      <w:r>
        <w:rPr>
          <w:color w:val="000000"/>
        </w:rPr>
        <w:fldChar w:fldCharType="end"/>
      </w:r>
      <w:r w:rsidR="00802F82">
        <w:rPr>
          <w:color w:val="000000"/>
        </w:rPr>
        <w:t xml:space="preserve">  </w:t>
      </w:r>
      <w:r w:rsidR="00802F82" w:rsidRPr="003B6CA3">
        <w:rPr>
          <w:color w:val="000000"/>
        </w:rPr>
        <w:t>IS-271</w:t>
      </w:r>
      <w:r w:rsidR="00802F82" w:rsidRPr="003B6CA3">
        <w:rPr>
          <w:color w:val="000000"/>
        </w:rPr>
        <w:tab/>
        <w:t>Anticipating Hazardous Weather &amp; Community Risk</w:t>
      </w:r>
    </w:p>
    <w:p w:rsidR="00802F82" w:rsidRDefault="0021698F" w:rsidP="00695B34">
      <w:pPr>
        <w:tabs>
          <w:tab w:val="left" w:pos="2340"/>
        </w:tabs>
        <w:ind w:left="1440"/>
        <w:jc w:val="both"/>
        <w:rPr>
          <w:color w:val="000000"/>
        </w:rPr>
      </w:pPr>
      <w:r>
        <w:rPr>
          <w:color w:val="000000"/>
        </w:rPr>
        <w:fldChar w:fldCharType="begin">
          <w:ffData>
            <w:name w:val="Check9"/>
            <w:enabled/>
            <w:calcOnExit w:val="0"/>
            <w:checkBox>
              <w:sizeAuto/>
              <w:default w:val="0"/>
            </w:checkBox>
          </w:ffData>
        </w:fldChar>
      </w:r>
      <w:r w:rsidR="00802F82">
        <w:rPr>
          <w:color w:val="000000"/>
        </w:rPr>
        <w:instrText xml:space="preserve"> FORMCHECKBOX </w:instrText>
      </w:r>
      <w:r w:rsidR="005622F4">
        <w:rPr>
          <w:color w:val="000000"/>
        </w:rPr>
      </w:r>
      <w:r w:rsidR="005622F4">
        <w:rPr>
          <w:color w:val="000000"/>
        </w:rPr>
        <w:fldChar w:fldCharType="separate"/>
      </w:r>
      <w:r>
        <w:rPr>
          <w:color w:val="000000"/>
        </w:rPr>
        <w:fldChar w:fldCharType="end"/>
      </w:r>
      <w:r w:rsidR="00802F82">
        <w:rPr>
          <w:color w:val="000000"/>
        </w:rPr>
        <w:t xml:space="preserve">  IS-301</w:t>
      </w:r>
      <w:r w:rsidR="00802F82">
        <w:rPr>
          <w:color w:val="000000"/>
        </w:rPr>
        <w:tab/>
        <w:t>Radiological Emergency Response</w:t>
      </w:r>
    </w:p>
    <w:p w:rsidR="00695B34" w:rsidRDefault="0021698F" w:rsidP="00695B34">
      <w:pPr>
        <w:tabs>
          <w:tab w:val="left" w:pos="720"/>
          <w:tab w:val="num" w:pos="1440"/>
          <w:tab w:val="left" w:pos="1980"/>
          <w:tab w:val="left" w:pos="2340"/>
        </w:tabs>
        <w:ind w:left="1440"/>
        <w:jc w:val="both"/>
        <w:rPr>
          <w:color w:val="000000"/>
        </w:rPr>
      </w:pPr>
      <w:r w:rsidRPr="00FA200C">
        <w:rPr>
          <w:color w:val="000000"/>
        </w:rPr>
        <w:fldChar w:fldCharType="begin">
          <w:ffData>
            <w:name w:val="Check17"/>
            <w:enabled/>
            <w:calcOnExit w:val="0"/>
            <w:checkBox>
              <w:sizeAuto/>
              <w:default w:val="0"/>
            </w:checkBox>
          </w:ffData>
        </w:fldChar>
      </w:r>
      <w:bookmarkStart w:id="17" w:name="Check17"/>
      <w:r w:rsidR="00695B34" w:rsidRPr="00FA200C">
        <w:rPr>
          <w:color w:val="000000"/>
        </w:rPr>
        <w:instrText xml:space="preserve"> FORMCHECKBOX </w:instrText>
      </w:r>
      <w:r w:rsidR="005622F4">
        <w:rPr>
          <w:color w:val="000000"/>
        </w:rPr>
      </w:r>
      <w:r w:rsidR="005622F4">
        <w:rPr>
          <w:color w:val="000000"/>
        </w:rPr>
        <w:fldChar w:fldCharType="separate"/>
      </w:r>
      <w:r w:rsidRPr="00FA200C">
        <w:rPr>
          <w:color w:val="000000"/>
        </w:rPr>
        <w:fldChar w:fldCharType="end"/>
      </w:r>
      <w:bookmarkEnd w:id="17"/>
      <w:r w:rsidR="00695B34" w:rsidRPr="00FA200C">
        <w:rPr>
          <w:color w:val="000000"/>
        </w:rPr>
        <w:t xml:space="preserve">  G-290</w:t>
      </w:r>
      <w:r w:rsidR="00695B34" w:rsidRPr="00FA200C">
        <w:rPr>
          <w:color w:val="000000"/>
        </w:rPr>
        <w:tab/>
        <w:t>Basic PIO</w:t>
      </w:r>
    </w:p>
    <w:p w:rsidR="00802F82" w:rsidRDefault="0021698F" w:rsidP="00802F82">
      <w:pPr>
        <w:tabs>
          <w:tab w:val="left" w:pos="2340"/>
        </w:tabs>
        <w:ind w:left="1440"/>
        <w:jc w:val="both"/>
        <w:rPr>
          <w:color w:val="000000"/>
        </w:rPr>
      </w:pPr>
      <w:r>
        <w:rPr>
          <w:color w:val="000000"/>
        </w:rPr>
        <w:fldChar w:fldCharType="begin">
          <w:ffData>
            <w:name w:val="Check11"/>
            <w:enabled/>
            <w:calcOnExit w:val="0"/>
            <w:checkBox>
              <w:sizeAuto/>
              <w:default w:val="0"/>
            </w:checkBox>
          </w:ffData>
        </w:fldChar>
      </w:r>
      <w:r w:rsidR="00802F82">
        <w:rPr>
          <w:color w:val="000000"/>
        </w:rPr>
        <w:instrText xml:space="preserve"> FORMCHECKBOX </w:instrText>
      </w:r>
      <w:r w:rsidR="005622F4">
        <w:rPr>
          <w:color w:val="000000"/>
        </w:rPr>
      </w:r>
      <w:r w:rsidR="005622F4">
        <w:rPr>
          <w:color w:val="000000"/>
        </w:rPr>
        <w:fldChar w:fldCharType="separate"/>
      </w:r>
      <w:r>
        <w:rPr>
          <w:color w:val="000000"/>
        </w:rPr>
        <w:fldChar w:fldCharType="end"/>
      </w:r>
      <w:r w:rsidR="00802F82">
        <w:rPr>
          <w:color w:val="000000"/>
        </w:rPr>
        <w:t xml:space="preserve">  </w:t>
      </w:r>
      <w:r w:rsidR="00802F82" w:rsidRPr="00C20859">
        <w:rPr>
          <w:color w:val="000000"/>
        </w:rPr>
        <w:t>G</w:t>
      </w:r>
      <w:r w:rsidR="00802F82">
        <w:rPr>
          <w:color w:val="000000"/>
        </w:rPr>
        <w:t>-</w:t>
      </w:r>
      <w:r w:rsidR="00802F82" w:rsidRPr="00C20859">
        <w:rPr>
          <w:color w:val="000000"/>
        </w:rPr>
        <w:t>320</w:t>
      </w:r>
      <w:r w:rsidR="00802F82" w:rsidRPr="00C20859">
        <w:rPr>
          <w:color w:val="000000"/>
        </w:rPr>
        <w:tab/>
        <w:t xml:space="preserve">Fundamentals Course for Radiological </w:t>
      </w:r>
      <w:r w:rsidR="00802F82">
        <w:rPr>
          <w:color w:val="000000"/>
        </w:rPr>
        <w:t xml:space="preserve">Response, or </w:t>
      </w:r>
    </w:p>
    <w:p w:rsidR="00802F82" w:rsidRPr="00C20859" w:rsidRDefault="00802F82" w:rsidP="00802F82">
      <w:pPr>
        <w:tabs>
          <w:tab w:val="left" w:pos="2340"/>
        </w:tabs>
        <w:ind w:left="1440"/>
        <w:jc w:val="both"/>
        <w:rPr>
          <w:color w:val="000000"/>
        </w:rPr>
      </w:pPr>
      <w:r>
        <w:rPr>
          <w:color w:val="000000"/>
        </w:rPr>
        <w:t xml:space="preserve">                     </w:t>
      </w:r>
      <w:r w:rsidR="00776F98">
        <w:rPr>
          <w:color w:val="000000"/>
        </w:rPr>
        <w:t xml:space="preserve">   </w:t>
      </w:r>
      <w:r>
        <w:rPr>
          <w:color w:val="000000"/>
        </w:rPr>
        <w:t>SC-developed Fundamentals Course for Emergency Workers</w:t>
      </w:r>
    </w:p>
    <w:p w:rsidR="00802F82" w:rsidRPr="00C20859" w:rsidRDefault="0021698F" w:rsidP="00802F82">
      <w:pPr>
        <w:tabs>
          <w:tab w:val="left" w:pos="2340"/>
        </w:tabs>
        <w:ind w:left="1440"/>
        <w:jc w:val="both"/>
        <w:rPr>
          <w:color w:val="000000"/>
        </w:rPr>
      </w:pPr>
      <w:r>
        <w:rPr>
          <w:color w:val="000000"/>
        </w:rPr>
        <w:fldChar w:fldCharType="begin">
          <w:ffData>
            <w:name w:val="Check12"/>
            <w:enabled/>
            <w:calcOnExit w:val="0"/>
            <w:checkBox>
              <w:sizeAuto/>
              <w:default w:val="0"/>
            </w:checkBox>
          </w:ffData>
        </w:fldChar>
      </w:r>
      <w:r w:rsidR="00802F82">
        <w:rPr>
          <w:color w:val="000000"/>
        </w:rPr>
        <w:instrText xml:space="preserve"> FORMCHECKBOX </w:instrText>
      </w:r>
      <w:r w:rsidR="005622F4">
        <w:rPr>
          <w:color w:val="000000"/>
        </w:rPr>
      </w:r>
      <w:r w:rsidR="005622F4">
        <w:rPr>
          <w:color w:val="000000"/>
        </w:rPr>
        <w:fldChar w:fldCharType="separate"/>
      </w:r>
      <w:r>
        <w:rPr>
          <w:color w:val="000000"/>
        </w:rPr>
        <w:fldChar w:fldCharType="end"/>
      </w:r>
      <w:r w:rsidR="00802F82">
        <w:rPr>
          <w:color w:val="000000"/>
        </w:rPr>
        <w:t xml:space="preserve">  </w:t>
      </w:r>
      <w:r w:rsidR="00802F82" w:rsidRPr="00C20859">
        <w:rPr>
          <w:color w:val="000000"/>
        </w:rPr>
        <w:t>G</w:t>
      </w:r>
      <w:r w:rsidR="00802F82">
        <w:rPr>
          <w:color w:val="000000"/>
        </w:rPr>
        <w:t>-</w:t>
      </w:r>
      <w:r w:rsidR="00802F82" w:rsidRPr="00C20859">
        <w:rPr>
          <w:color w:val="000000"/>
        </w:rPr>
        <w:t>361</w:t>
      </w:r>
      <w:r w:rsidR="00802F82" w:rsidRPr="00C20859">
        <w:rPr>
          <w:color w:val="000000"/>
        </w:rPr>
        <w:tab/>
        <w:t>Flood Fight Operations</w:t>
      </w:r>
    </w:p>
    <w:p w:rsidR="00242BCD" w:rsidRDefault="0021698F" w:rsidP="00242BCD">
      <w:pPr>
        <w:tabs>
          <w:tab w:val="left" w:pos="2340"/>
        </w:tabs>
        <w:ind w:left="1440"/>
        <w:jc w:val="both"/>
      </w:pPr>
      <w:r>
        <w:rPr>
          <w:color w:val="000000"/>
        </w:rPr>
        <w:fldChar w:fldCharType="begin">
          <w:ffData>
            <w:name w:val="Check13"/>
            <w:enabled/>
            <w:calcOnExit w:val="0"/>
            <w:checkBox>
              <w:sizeAuto/>
              <w:default w:val="0"/>
            </w:checkBox>
          </w:ffData>
        </w:fldChar>
      </w:r>
      <w:r w:rsidR="00802F82">
        <w:rPr>
          <w:color w:val="000000"/>
        </w:rPr>
        <w:instrText xml:space="preserve"> FORMCHECKBOX </w:instrText>
      </w:r>
      <w:r w:rsidR="005622F4">
        <w:rPr>
          <w:color w:val="000000"/>
        </w:rPr>
      </w:r>
      <w:r w:rsidR="005622F4">
        <w:rPr>
          <w:color w:val="000000"/>
        </w:rPr>
        <w:fldChar w:fldCharType="separate"/>
      </w:r>
      <w:r>
        <w:rPr>
          <w:color w:val="000000"/>
        </w:rPr>
        <w:fldChar w:fldCharType="end"/>
      </w:r>
      <w:r w:rsidR="00802F82">
        <w:rPr>
          <w:color w:val="000000"/>
        </w:rPr>
        <w:t xml:space="preserve">  </w:t>
      </w:r>
      <w:r w:rsidR="00802F82" w:rsidRPr="00C20859">
        <w:rPr>
          <w:color w:val="000000"/>
        </w:rPr>
        <w:t>G</w:t>
      </w:r>
      <w:r w:rsidR="00802F82">
        <w:rPr>
          <w:color w:val="000000"/>
        </w:rPr>
        <w:t>-</w:t>
      </w:r>
      <w:r w:rsidR="00802F82" w:rsidRPr="00C20859">
        <w:rPr>
          <w:color w:val="000000"/>
        </w:rPr>
        <w:t>363</w:t>
      </w:r>
      <w:r w:rsidR="00802F82" w:rsidRPr="00C20859">
        <w:rPr>
          <w:color w:val="000000"/>
        </w:rPr>
        <w:tab/>
        <w:t xml:space="preserve">Hurricane </w:t>
      </w:r>
      <w:r w:rsidR="00802F82" w:rsidRPr="00C20859">
        <w:t>Readiness for Coastal Communities</w:t>
      </w:r>
    </w:p>
    <w:p w:rsidR="00802F82" w:rsidRDefault="00802F82" w:rsidP="00242BCD">
      <w:pPr>
        <w:tabs>
          <w:tab w:val="left" w:pos="2340"/>
        </w:tabs>
        <w:ind w:left="1440"/>
        <w:jc w:val="both"/>
        <w:rPr>
          <w:color w:val="000000"/>
        </w:rPr>
      </w:pPr>
    </w:p>
    <w:p w:rsidR="00802F82" w:rsidRDefault="00802F82" w:rsidP="00802F82">
      <w:pPr>
        <w:tabs>
          <w:tab w:val="left" w:pos="2340"/>
        </w:tabs>
        <w:jc w:val="both"/>
        <w:rPr>
          <w:color w:val="000000"/>
        </w:rPr>
      </w:pPr>
    </w:p>
    <w:p w:rsidR="00802F82" w:rsidRDefault="00802F82" w:rsidP="00802F82">
      <w:pPr>
        <w:tabs>
          <w:tab w:val="left" w:pos="1980"/>
          <w:tab w:val="left" w:pos="2340"/>
        </w:tabs>
        <w:ind w:left="360"/>
        <w:jc w:val="both"/>
        <w:rPr>
          <w:color w:val="000000"/>
        </w:rPr>
      </w:pPr>
    </w:p>
    <w:p w:rsidR="00802F82" w:rsidRDefault="00802F82" w:rsidP="00802F82">
      <w:pPr>
        <w:tabs>
          <w:tab w:val="left" w:pos="1980"/>
          <w:tab w:val="left" w:pos="2340"/>
        </w:tabs>
        <w:ind w:left="360"/>
        <w:jc w:val="both"/>
        <w:rPr>
          <w:color w:val="000000"/>
        </w:rPr>
      </w:pPr>
    </w:p>
    <w:p w:rsidR="00802F82" w:rsidRDefault="00802F82" w:rsidP="00802F82">
      <w:pPr>
        <w:tabs>
          <w:tab w:val="left" w:pos="1980"/>
          <w:tab w:val="left" w:pos="2340"/>
        </w:tabs>
        <w:ind w:left="360"/>
        <w:jc w:val="both"/>
        <w:rPr>
          <w:color w:val="000000"/>
        </w:rPr>
      </w:pPr>
    </w:p>
    <w:p w:rsidR="00802F82" w:rsidRDefault="00802F82" w:rsidP="00802F82">
      <w:pPr>
        <w:tabs>
          <w:tab w:val="left" w:pos="1980"/>
          <w:tab w:val="left" w:pos="2340"/>
        </w:tabs>
        <w:ind w:left="360"/>
        <w:jc w:val="both"/>
        <w:rPr>
          <w:color w:val="000000"/>
        </w:rPr>
      </w:pPr>
      <w:r>
        <w:rPr>
          <w:color w:val="000000"/>
        </w:rPr>
        <w:t xml:space="preserve">___________________ has successfully </w:t>
      </w:r>
      <w:r w:rsidRPr="00FA200C">
        <w:t xml:space="preserve">completed </w:t>
      </w:r>
      <w:r w:rsidR="00392FF6" w:rsidRPr="00FA200C">
        <w:t>the indicated</w:t>
      </w:r>
      <w:r w:rsidR="00392FF6">
        <w:rPr>
          <w:color w:val="000000"/>
        </w:rPr>
        <w:t xml:space="preserve"> recommended I</w:t>
      </w:r>
      <w:r>
        <w:rPr>
          <w:color w:val="000000"/>
        </w:rPr>
        <w:t>ndependent Study Courses and classroom courses for the SCCEM program:</w:t>
      </w:r>
    </w:p>
    <w:p w:rsidR="00802F82" w:rsidRDefault="00802F82" w:rsidP="00802F82">
      <w:pPr>
        <w:tabs>
          <w:tab w:val="left" w:pos="1980"/>
          <w:tab w:val="left" w:pos="2340"/>
        </w:tabs>
        <w:ind w:left="360"/>
        <w:jc w:val="both"/>
        <w:rPr>
          <w:color w:val="000000"/>
        </w:rPr>
      </w:pPr>
    </w:p>
    <w:p w:rsidR="00802F82" w:rsidRDefault="00802F82" w:rsidP="00802F82">
      <w:pPr>
        <w:tabs>
          <w:tab w:val="left" w:pos="1980"/>
          <w:tab w:val="left" w:pos="2340"/>
        </w:tabs>
        <w:ind w:left="360"/>
        <w:jc w:val="both"/>
        <w:rPr>
          <w:color w:val="000000"/>
        </w:rPr>
      </w:pPr>
    </w:p>
    <w:p w:rsidR="00802F82" w:rsidRDefault="00802F82" w:rsidP="00802F82">
      <w:pPr>
        <w:tabs>
          <w:tab w:val="left" w:pos="1980"/>
          <w:tab w:val="left" w:pos="2340"/>
        </w:tabs>
        <w:ind w:left="360"/>
        <w:jc w:val="both"/>
        <w:rPr>
          <w:color w:val="000000"/>
        </w:rPr>
      </w:pPr>
    </w:p>
    <w:p w:rsidR="00802F82" w:rsidRDefault="00802F82" w:rsidP="00802F82">
      <w:pPr>
        <w:tabs>
          <w:tab w:val="left" w:pos="1980"/>
          <w:tab w:val="left" w:pos="2340"/>
        </w:tabs>
        <w:ind w:left="360"/>
        <w:jc w:val="both"/>
        <w:rPr>
          <w:color w:val="000000"/>
        </w:rPr>
      </w:pPr>
    </w:p>
    <w:p w:rsidR="00802F82" w:rsidRDefault="00802F82" w:rsidP="00802F82">
      <w:pPr>
        <w:tabs>
          <w:tab w:val="left" w:pos="1980"/>
          <w:tab w:val="left" w:pos="2340"/>
        </w:tabs>
        <w:ind w:left="360"/>
        <w:jc w:val="both"/>
        <w:rPr>
          <w:color w:val="000000"/>
        </w:rPr>
      </w:pPr>
      <w:r>
        <w:rPr>
          <w:color w:val="000000"/>
        </w:rPr>
        <w:t>_______________________                                           _______________________</w:t>
      </w:r>
    </w:p>
    <w:p w:rsidR="00802F82" w:rsidRDefault="00802F82" w:rsidP="00802F82">
      <w:pPr>
        <w:tabs>
          <w:tab w:val="left" w:pos="1980"/>
          <w:tab w:val="left" w:pos="2340"/>
        </w:tabs>
        <w:ind w:left="360"/>
        <w:jc w:val="both"/>
        <w:rPr>
          <w:color w:val="000000"/>
        </w:rPr>
      </w:pPr>
      <w:r>
        <w:rPr>
          <w:color w:val="000000"/>
        </w:rPr>
        <w:t>Training Manager                                                                  Date</w:t>
      </w:r>
    </w:p>
    <w:p w:rsidR="00802F82" w:rsidRDefault="00802F82" w:rsidP="00AC1D55">
      <w:pPr>
        <w:pStyle w:val="BodyText2"/>
        <w:ind w:left="720"/>
      </w:pPr>
    </w:p>
    <w:p w:rsidR="00802F82" w:rsidRDefault="00802F82" w:rsidP="00AC1D55">
      <w:pPr>
        <w:pStyle w:val="BodyText2"/>
        <w:ind w:left="720"/>
      </w:pPr>
    </w:p>
    <w:p w:rsidR="00802F82" w:rsidRDefault="00802F82" w:rsidP="00AC1D55">
      <w:pPr>
        <w:pStyle w:val="BodyText2"/>
        <w:ind w:left="720"/>
      </w:pPr>
    </w:p>
    <w:p w:rsidR="00802F82" w:rsidRDefault="00802F82" w:rsidP="00AC1D55">
      <w:pPr>
        <w:pStyle w:val="BodyText2"/>
        <w:ind w:left="720"/>
      </w:pPr>
    </w:p>
    <w:p w:rsidR="00802F82" w:rsidRDefault="00802F82" w:rsidP="00AC1D55">
      <w:pPr>
        <w:pStyle w:val="BodyText2"/>
        <w:ind w:left="720"/>
      </w:pPr>
    </w:p>
    <w:p w:rsidR="00E55C41" w:rsidRDefault="00E55C41" w:rsidP="00802F82">
      <w:pPr>
        <w:pStyle w:val="Header"/>
        <w:jc w:val="center"/>
        <w:rPr>
          <w:sz w:val="44"/>
          <w:szCs w:val="44"/>
        </w:rPr>
      </w:pPr>
    </w:p>
    <w:p w:rsidR="00E55C41" w:rsidRDefault="00E55C41" w:rsidP="00802F82">
      <w:pPr>
        <w:pStyle w:val="Header"/>
        <w:jc w:val="center"/>
        <w:rPr>
          <w:sz w:val="44"/>
          <w:szCs w:val="44"/>
        </w:rPr>
      </w:pPr>
    </w:p>
    <w:p w:rsidR="00FA200C" w:rsidRDefault="00FA200C" w:rsidP="00802F82">
      <w:pPr>
        <w:pStyle w:val="Header"/>
        <w:jc w:val="center"/>
        <w:rPr>
          <w:sz w:val="44"/>
          <w:szCs w:val="44"/>
        </w:rPr>
      </w:pPr>
    </w:p>
    <w:p w:rsidR="00E55C41" w:rsidRDefault="00E55C41" w:rsidP="00802F82">
      <w:pPr>
        <w:pStyle w:val="Header"/>
        <w:jc w:val="center"/>
        <w:rPr>
          <w:sz w:val="44"/>
          <w:szCs w:val="44"/>
        </w:rPr>
      </w:pPr>
    </w:p>
    <w:p w:rsidR="00802F82" w:rsidRPr="00FA200C" w:rsidRDefault="00802F82" w:rsidP="00FA200C">
      <w:pPr>
        <w:pStyle w:val="Header"/>
        <w:jc w:val="center"/>
        <w:rPr>
          <w:sz w:val="44"/>
          <w:szCs w:val="44"/>
        </w:rPr>
      </w:pPr>
      <w:r w:rsidRPr="00292F83">
        <w:rPr>
          <w:sz w:val="44"/>
          <w:szCs w:val="44"/>
        </w:rPr>
        <w:t>Appendix D</w:t>
      </w:r>
      <w:r>
        <w:rPr>
          <w:sz w:val="44"/>
          <w:szCs w:val="44"/>
        </w:rPr>
        <w:t>-1</w:t>
      </w:r>
    </w:p>
    <w:p w:rsidR="00802F82" w:rsidRPr="00FE7137" w:rsidRDefault="00802F82" w:rsidP="00802F82">
      <w:pPr>
        <w:jc w:val="center"/>
        <w:rPr>
          <w:b/>
          <w:sz w:val="32"/>
          <w:szCs w:val="32"/>
          <w:u w:val="single"/>
        </w:rPr>
      </w:pPr>
      <w:r w:rsidRPr="00FE7137">
        <w:rPr>
          <w:b/>
          <w:sz w:val="32"/>
          <w:szCs w:val="32"/>
          <w:u w:val="single"/>
        </w:rPr>
        <w:lastRenderedPageBreak/>
        <w:t>Emergency Management Experience</w:t>
      </w:r>
    </w:p>
    <w:p w:rsidR="00802F82" w:rsidRPr="00F91F71" w:rsidRDefault="00802F82" w:rsidP="00802F82">
      <w:pPr>
        <w:jc w:val="center"/>
        <w:rPr>
          <w:b/>
          <w:sz w:val="28"/>
          <w:szCs w:val="28"/>
          <w:u w:val="single"/>
        </w:rPr>
      </w:pPr>
    </w:p>
    <w:p w:rsidR="00802F82" w:rsidRDefault="00802F82" w:rsidP="00802F82">
      <w:r w:rsidRPr="00780DF8">
        <w:rPr>
          <w:b/>
        </w:rPr>
        <w:t>Three years</w:t>
      </w:r>
      <w:r w:rsidRPr="00780DF8">
        <w:t xml:space="preserve"> of emergency management experience</w:t>
      </w:r>
      <w:r w:rsidR="007A407C">
        <w:t xml:space="preserve"> is required</w:t>
      </w:r>
      <w:r w:rsidRPr="00780DF8">
        <w:t xml:space="preserve"> by date of application including participation in a full-scale exercise </w:t>
      </w:r>
      <w:r w:rsidRPr="00780DF8">
        <w:rPr>
          <w:b/>
        </w:rPr>
        <w:t>OR</w:t>
      </w:r>
      <w:r w:rsidRPr="00780DF8">
        <w:t xml:space="preserve"> real event</w:t>
      </w:r>
      <w:r>
        <w:t>.</w:t>
      </w:r>
    </w:p>
    <w:p w:rsidR="00802F82" w:rsidRDefault="00802F82" w:rsidP="00AC1D55">
      <w:pPr>
        <w:pStyle w:val="BodyText2"/>
        <w:ind w:left="720"/>
      </w:pPr>
    </w:p>
    <w:tbl>
      <w:tblPr>
        <w:tblStyle w:val="TableGrid"/>
        <w:tblW w:w="9334" w:type="dxa"/>
        <w:tblInd w:w="378" w:type="dxa"/>
        <w:tblLook w:val="04A0" w:firstRow="1" w:lastRow="0" w:firstColumn="1" w:lastColumn="0" w:noHBand="0" w:noVBand="1"/>
      </w:tblPr>
      <w:tblGrid>
        <w:gridCol w:w="2701"/>
        <w:gridCol w:w="3530"/>
        <w:gridCol w:w="3103"/>
      </w:tblGrid>
      <w:tr w:rsidR="00695B34" w:rsidTr="00695B34">
        <w:trPr>
          <w:trHeight w:val="699"/>
        </w:trPr>
        <w:tc>
          <w:tcPr>
            <w:tcW w:w="2701" w:type="dxa"/>
          </w:tcPr>
          <w:p w:rsidR="00695B34" w:rsidRDefault="00695B34" w:rsidP="00AC1D55">
            <w:pPr>
              <w:pStyle w:val="BodyText2"/>
            </w:pPr>
            <w:r>
              <w:t>Period Covered</w:t>
            </w:r>
          </w:p>
          <w:p w:rsidR="00695B34" w:rsidRDefault="00695B34" w:rsidP="00AC1D55">
            <w:pPr>
              <w:pStyle w:val="BodyText2"/>
            </w:pPr>
            <w:r>
              <w:t>(mm/</w:t>
            </w:r>
            <w:proofErr w:type="spellStart"/>
            <w:r>
              <w:t>yy</w:t>
            </w:r>
            <w:proofErr w:type="spellEnd"/>
            <w:r>
              <w:t>-mm/</w:t>
            </w:r>
            <w:proofErr w:type="spellStart"/>
            <w:r>
              <w:t>yy</w:t>
            </w:r>
            <w:proofErr w:type="spellEnd"/>
            <w:r>
              <w:t>)</w:t>
            </w:r>
          </w:p>
        </w:tc>
        <w:tc>
          <w:tcPr>
            <w:tcW w:w="3530" w:type="dxa"/>
          </w:tcPr>
          <w:p w:rsidR="00695B34" w:rsidRDefault="00695B34" w:rsidP="00AC1D55">
            <w:pPr>
              <w:pStyle w:val="BodyText2"/>
            </w:pPr>
            <w:r>
              <w:t>Jurisdiction/Company</w:t>
            </w:r>
          </w:p>
          <w:p w:rsidR="00695B34" w:rsidRDefault="00695B34" w:rsidP="00AC1D55">
            <w:pPr>
              <w:pStyle w:val="BodyText2"/>
            </w:pPr>
            <w:r>
              <w:t>Organization</w:t>
            </w:r>
          </w:p>
        </w:tc>
        <w:tc>
          <w:tcPr>
            <w:tcW w:w="3103" w:type="dxa"/>
          </w:tcPr>
          <w:p w:rsidR="00695B34" w:rsidRDefault="00695B34" w:rsidP="00AC1D55">
            <w:pPr>
              <w:pStyle w:val="BodyText2"/>
            </w:pPr>
            <w:r>
              <w:t>Title/Position</w:t>
            </w:r>
          </w:p>
        </w:tc>
      </w:tr>
      <w:tr w:rsidR="00695B34" w:rsidTr="00695B34">
        <w:trPr>
          <w:trHeight w:val="411"/>
        </w:trPr>
        <w:tc>
          <w:tcPr>
            <w:tcW w:w="2701" w:type="dxa"/>
          </w:tcPr>
          <w:p w:rsidR="00695B34" w:rsidRDefault="00695B34" w:rsidP="00AC1D55">
            <w:pPr>
              <w:pStyle w:val="BodyText2"/>
            </w:pPr>
          </w:p>
        </w:tc>
        <w:tc>
          <w:tcPr>
            <w:tcW w:w="3530" w:type="dxa"/>
          </w:tcPr>
          <w:p w:rsidR="00695B34" w:rsidRDefault="00695B34" w:rsidP="00AC1D55">
            <w:pPr>
              <w:pStyle w:val="BodyText2"/>
            </w:pPr>
          </w:p>
        </w:tc>
        <w:tc>
          <w:tcPr>
            <w:tcW w:w="3103" w:type="dxa"/>
          </w:tcPr>
          <w:p w:rsidR="00695B34" w:rsidRDefault="00695B34" w:rsidP="00AC1D55">
            <w:pPr>
              <w:pStyle w:val="BodyText2"/>
            </w:pPr>
          </w:p>
        </w:tc>
      </w:tr>
      <w:tr w:rsidR="00695B34" w:rsidTr="00695B34">
        <w:trPr>
          <w:trHeight w:val="411"/>
        </w:trPr>
        <w:tc>
          <w:tcPr>
            <w:tcW w:w="2701" w:type="dxa"/>
          </w:tcPr>
          <w:p w:rsidR="00695B34" w:rsidRDefault="00695B34" w:rsidP="00AC1D55">
            <w:pPr>
              <w:pStyle w:val="BodyText2"/>
            </w:pPr>
          </w:p>
        </w:tc>
        <w:tc>
          <w:tcPr>
            <w:tcW w:w="3530" w:type="dxa"/>
          </w:tcPr>
          <w:p w:rsidR="00695B34" w:rsidRDefault="00695B34" w:rsidP="00AC1D55">
            <w:pPr>
              <w:pStyle w:val="BodyText2"/>
            </w:pPr>
          </w:p>
        </w:tc>
        <w:tc>
          <w:tcPr>
            <w:tcW w:w="3103" w:type="dxa"/>
          </w:tcPr>
          <w:p w:rsidR="00695B34" w:rsidRDefault="00695B34" w:rsidP="00AC1D55">
            <w:pPr>
              <w:pStyle w:val="BodyText2"/>
            </w:pPr>
          </w:p>
        </w:tc>
      </w:tr>
      <w:tr w:rsidR="00695B34" w:rsidTr="00695B34">
        <w:trPr>
          <w:trHeight w:val="411"/>
        </w:trPr>
        <w:tc>
          <w:tcPr>
            <w:tcW w:w="2701" w:type="dxa"/>
          </w:tcPr>
          <w:p w:rsidR="00695B34" w:rsidRDefault="00695B34" w:rsidP="00AC1D55">
            <w:pPr>
              <w:pStyle w:val="BodyText2"/>
            </w:pPr>
          </w:p>
        </w:tc>
        <w:tc>
          <w:tcPr>
            <w:tcW w:w="3530" w:type="dxa"/>
          </w:tcPr>
          <w:p w:rsidR="00695B34" w:rsidRDefault="00695B34" w:rsidP="00AC1D55">
            <w:pPr>
              <w:pStyle w:val="BodyText2"/>
            </w:pPr>
          </w:p>
        </w:tc>
        <w:tc>
          <w:tcPr>
            <w:tcW w:w="3103" w:type="dxa"/>
          </w:tcPr>
          <w:p w:rsidR="00695B34" w:rsidRDefault="00695B34" w:rsidP="00AC1D55">
            <w:pPr>
              <w:pStyle w:val="BodyText2"/>
            </w:pPr>
          </w:p>
        </w:tc>
      </w:tr>
      <w:tr w:rsidR="00695B34" w:rsidTr="00695B34">
        <w:trPr>
          <w:trHeight w:val="411"/>
        </w:trPr>
        <w:tc>
          <w:tcPr>
            <w:tcW w:w="2701" w:type="dxa"/>
          </w:tcPr>
          <w:p w:rsidR="00695B34" w:rsidRDefault="00695B34" w:rsidP="00AC1D55">
            <w:pPr>
              <w:pStyle w:val="BodyText2"/>
            </w:pPr>
          </w:p>
        </w:tc>
        <w:tc>
          <w:tcPr>
            <w:tcW w:w="3530" w:type="dxa"/>
          </w:tcPr>
          <w:p w:rsidR="00695B34" w:rsidRDefault="00695B34" w:rsidP="00AC1D55">
            <w:pPr>
              <w:pStyle w:val="BodyText2"/>
            </w:pPr>
          </w:p>
        </w:tc>
        <w:tc>
          <w:tcPr>
            <w:tcW w:w="3103" w:type="dxa"/>
          </w:tcPr>
          <w:p w:rsidR="00695B34" w:rsidRDefault="00695B34" w:rsidP="00AC1D55">
            <w:pPr>
              <w:pStyle w:val="BodyText2"/>
            </w:pPr>
          </w:p>
        </w:tc>
      </w:tr>
      <w:tr w:rsidR="00695B34" w:rsidTr="00695B34">
        <w:trPr>
          <w:trHeight w:val="411"/>
        </w:trPr>
        <w:tc>
          <w:tcPr>
            <w:tcW w:w="2701" w:type="dxa"/>
          </w:tcPr>
          <w:p w:rsidR="00695B34" w:rsidRDefault="00695B34" w:rsidP="00AC1D55">
            <w:pPr>
              <w:pStyle w:val="BodyText2"/>
            </w:pPr>
          </w:p>
        </w:tc>
        <w:tc>
          <w:tcPr>
            <w:tcW w:w="3530" w:type="dxa"/>
          </w:tcPr>
          <w:p w:rsidR="00695B34" w:rsidRDefault="00695B34" w:rsidP="00AC1D55">
            <w:pPr>
              <w:pStyle w:val="BodyText2"/>
            </w:pPr>
          </w:p>
        </w:tc>
        <w:tc>
          <w:tcPr>
            <w:tcW w:w="3103" w:type="dxa"/>
          </w:tcPr>
          <w:p w:rsidR="00695B34" w:rsidRDefault="00695B34" w:rsidP="00AC1D55">
            <w:pPr>
              <w:pStyle w:val="BodyText2"/>
            </w:pPr>
          </w:p>
        </w:tc>
      </w:tr>
      <w:tr w:rsidR="00695B34" w:rsidTr="00695B34">
        <w:trPr>
          <w:trHeight w:val="411"/>
        </w:trPr>
        <w:tc>
          <w:tcPr>
            <w:tcW w:w="2701" w:type="dxa"/>
          </w:tcPr>
          <w:p w:rsidR="00695B34" w:rsidRDefault="00695B34" w:rsidP="00AC1D55">
            <w:pPr>
              <w:pStyle w:val="BodyText2"/>
            </w:pPr>
          </w:p>
        </w:tc>
        <w:tc>
          <w:tcPr>
            <w:tcW w:w="3530" w:type="dxa"/>
          </w:tcPr>
          <w:p w:rsidR="00695B34" w:rsidRDefault="00695B34" w:rsidP="00AC1D55">
            <w:pPr>
              <w:pStyle w:val="BodyText2"/>
            </w:pPr>
          </w:p>
        </w:tc>
        <w:tc>
          <w:tcPr>
            <w:tcW w:w="3103" w:type="dxa"/>
          </w:tcPr>
          <w:p w:rsidR="00695B34" w:rsidRDefault="00695B34" w:rsidP="00AC1D55">
            <w:pPr>
              <w:pStyle w:val="BodyText2"/>
            </w:pPr>
          </w:p>
        </w:tc>
      </w:tr>
      <w:tr w:rsidR="00695B34" w:rsidTr="00695B34">
        <w:trPr>
          <w:trHeight w:val="411"/>
        </w:trPr>
        <w:tc>
          <w:tcPr>
            <w:tcW w:w="2701" w:type="dxa"/>
          </w:tcPr>
          <w:p w:rsidR="00695B34" w:rsidRDefault="00695B34" w:rsidP="00AC1D55">
            <w:pPr>
              <w:pStyle w:val="BodyText2"/>
            </w:pPr>
          </w:p>
        </w:tc>
        <w:tc>
          <w:tcPr>
            <w:tcW w:w="3530" w:type="dxa"/>
          </w:tcPr>
          <w:p w:rsidR="00695B34" w:rsidRDefault="00695B34" w:rsidP="00AC1D55">
            <w:pPr>
              <w:pStyle w:val="BodyText2"/>
            </w:pPr>
          </w:p>
        </w:tc>
        <w:tc>
          <w:tcPr>
            <w:tcW w:w="3103" w:type="dxa"/>
          </w:tcPr>
          <w:p w:rsidR="00695B34" w:rsidRDefault="00695B34" w:rsidP="00AC1D55">
            <w:pPr>
              <w:pStyle w:val="BodyText2"/>
            </w:pPr>
          </w:p>
        </w:tc>
      </w:tr>
    </w:tbl>
    <w:p w:rsidR="00B308F6" w:rsidRPr="00C34084" w:rsidRDefault="00B308F6" w:rsidP="00802F82">
      <w:pPr>
        <w:pStyle w:val="Header"/>
        <w:jc w:val="center"/>
        <w:rPr>
          <w:sz w:val="22"/>
          <w:szCs w:val="22"/>
        </w:rPr>
      </w:pPr>
    </w:p>
    <w:p w:rsidR="00802F82" w:rsidRPr="00306CD4" w:rsidRDefault="00802F82" w:rsidP="00802F82">
      <w:pPr>
        <w:pStyle w:val="Header"/>
        <w:jc w:val="center"/>
        <w:rPr>
          <w:sz w:val="44"/>
          <w:szCs w:val="44"/>
        </w:rPr>
      </w:pPr>
      <w:r w:rsidRPr="00306CD4">
        <w:rPr>
          <w:sz w:val="44"/>
          <w:szCs w:val="44"/>
        </w:rPr>
        <w:t>Appendix D -2</w:t>
      </w:r>
    </w:p>
    <w:p w:rsidR="00802F82" w:rsidRPr="00FE7137" w:rsidRDefault="00802F82" w:rsidP="00AC1D55">
      <w:pPr>
        <w:pStyle w:val="BodyText2"/>
        <w:ind w:left="720"/>
        <w:rPr>
          <w:sz w:val="32"/>
          <w:szCs w:val="32"/>
        </w:rPr>
      </w:pPr>
    </w:p>
    <w:p w:rsidR="00802F82" w:rsidRPr="00FE7137" w:rsidRDefault="00802F82" w:rsidP="00802F82">
      <w:pPr>
        <w:jc w:val="center"/>
        <w:rPr>
          <w:b/>
          <w:sz w:val="32"/>
          <w:szCs w:val="32"/>
          <w:u w:val="single"/>
        </w:rPr>
      </w:pPr>
      <w:r w:rsidRPr="00FE7137">
        <w:rPr>
          <w:b/>
          <w:sz w:val="32"/>
          <w:szCs w:val="32"/>
          <w:u w:val="single"/>
        </w:rPr>
        <w:t>Exercise/Real event documentation</w:t>
      </w:r>
    </w:p>
    <w:p w:rsidR="00802F82" w:rsidRPr="001B2179" w:rsidRDefault="00802F82" w:rsidP="00802F82">
      <w:pPr>
        <w:jc w:val="center"/>
        <w:rPr>
          <w:b/>
          <w:sz w:val="28"/>
          <w:szCs w:val="28"/>
          <w:u w:val="single"/>
        </w:rPr>
      </w:pPr>
    </w:p>
    <w:p w:rsidR="009D7155" w:rsidRDefault="009D7155" w:rsidP="00802F82">
      <w:pPr>
        <w:ind w:left="720"/>
        <w:jc w:val="both"/>
      </w:pPr>
    </w:p>
    <w:tbl>
      <w:tblPr>
        <w:tblStyle w:val="TableGrid"/>
        <w:tblW w:w="0" w:type="auto"/>
        <w:tblInd w:w="378" w:type="dxa"/>
        <w:tblLayout w:type="fixed"/>
        <w:tblLook w:val="04A0" w:firstRow="1" w:lastRow="0" w:firstColumn="1" w:lastColumn="0" w:noHBand="0" w:noVBand="1"/>
      </w:tblPr>
      <w:tblGrid>
        <w:gridCol w:w="2340"/>
        <w:gridCol w:w="3060"/>
        <w:gridCol w:w="4050"/>
      </w:tblGrid>
      <w:tr w:rsidR="00B674EE" w:rsidTr="003E3D8C">
        <w:trPr>
          <w:trHeight w:val="431"/>
        </w:trPr>
        <w:tc>
          <w:tcPr>
            <w:tcW w:w="2340" w:type="dxa"/>
            <w:vAlign w:val="center"/>
          </w:tcPr>
          <w:p w:rsidR="00B674EE" w:rsidRDefault="0093106E" w:rsidP="003E3D8C">
            <w:r>
              <w:t>Period Covered</w:t>
            </w:r>
          </w:p>
        </w:tc>
        <w:tc>
          <w:tcPr>
            <w:tcW w:w="3060" w:type="dxa"/>
            <w:vAlign w:val="center"/>
          </w:tcPr>
          <w:p w:rsidR="00B674EE" w:rsidRDefault="00B674EE" w:rsidP="003E3D8C">
            <w:r>
              <w:t>Description</w:t>
            </w:r>
          </w:p>
        </w:tc>
        <w:tc>
          <w:tcPr>
            <w:tcW w:w="4050" w:type="dxa"/>
            <w:vAlign w:val="center"/>
          </w:tcPr>
          <w:p w:rsidR="00B674EE" w:rsidRDefault="00B674EE" w:rsidP="003E3D8C">
            <w:r>
              <w:t>Position</w:t>
            </w:r>
            <w:r w:rsidR="003E3D8C" w:rsidRPr="003E3D8C">
              <w:rPr>
                <w:b/>
              </w:rPr>
              <w:t>*</w:t>
            </w:r>
          </w:p>
        </w:tc>
      </w:tr>
      <w:tr w:rsidR="00B674EE" w:rsidTr="003E3D8C">
        <w:trPr>
          <w:trHeight w:val="674"/>
        </w:trPr>
        <w:tc>
          <w:tcPr>
            <w:tcW w:w="2340" w:type="dxa"/>
          </w:tcPr>
          <w:p w:rsidR="00B674EE" w:rsidRDefault="00B674EE" w:rsidP="00802F82">
            <w:pPr>
              <w:jc w:val="both"/>
            </w:pPr>
          </w:p>
        </w:tc>
        <w:tc>
          <w:tcPr>
            <w:tcW w:w="3060" w:type="dxa"/>
          </w:tcPr>
          <w:p w:rsidR="00B674EE" w:rsidRDefault="00B674EE" w:rsidP="00802F82">
            <w:pPr>
              <w:jc w:val="both"/>
            </w:pPr>
          </w:p>
        </w:tc>
        <w:tc>
          <w:tcPr>
            <w:tcW w:w="4050" w:type="dxa"/>
          </w:tcPr>
          <w:p w:rsidR="00B674EE" w:rsidRDefault="00B674EE" w:rsidP="00802F82">
            <w:pPr>
              <w:jc w:val="both"/>
            </w:pPr>
          </w:p>
        </w:tc>
      </w:tr>
      <w:tr w:rsidR="00B674EE" w:rsidTr="003E3D8C">
        <w:trPr>
          <w:trHeight w:val="683"/>
        </w:trPr>
        <w:tc>
          <w:tcPr>
            <w:tcW w:w="2340" w:type="dxa"/>
          </w:tcPr>
          <w:p w:rsidR="00B674EE" w:rsidRDefault="00B674EE" w:rsidP="00802F82">
            <w:pPr>
              <w:jc w:val="both"/>
            </w:pPr>
          </w:p>
        </w:tc>
        <w:tc>
          <w:tcPr>
            <w:tcW w:w="3060" w:type="dxa"/>
          </w:tcPr>
          <w:p w:rsidR="00B674EE" w:rsidRDefault="00B674EE" w:rsidP="00802F82">
            <w:pPr>
              <w:jc w:val="both"/>
            </w:pPr>
          </w:p>
        </w:tc>
        <w:tc>
          <w:tcPr>
            <w:tcW w:w="4050" w:type="dxa"/>
          </w:tcPr>
          <w:p w:rsidR="00B674EE" w:rsidRDefault="00B674EE" w:rsidP="00802F82">
            <w:pPr>
              <w:jc w:val="both"/>
            </w:pPr>
          </w:p>
        </w:tc>
      </w:tr>
      <w:tr w:rsidR="00B674EE" w:rsidTr="003E3D8C">
        <w:trPr>
          <w:trHeight w:val="638"/>
        </w:trPr>
        <w:tc>
          <w:tcPr>
            <w:tcW w:w="2340" w:type="dxa"/>
          </w:tcPr>
          <w:p w:rsidR="00B674EE" w:rsidRDefault="00B674EE" w:rsidP="00802F82">
            <w:pPr>
              <w:jc w:val="both"/>
            </w:pPr>
          </w:p>
        </w:tc>
        <w:tc>
          <w:tcPr>
            <w:tcW w:w="3060" w:type="dxa"/>
          </w:tcPr>
          <w:p w:rsidR="00B674EE" w:rsidRDefault="00B674EE" w:rsidP="00802F82">
            <w:pPr>
              <w:jc w:val="both"/>
            </w:pPr>
          </w:p>
        </w:tc>
        <w:tc>
          <w:tcPr>
            <w:tcW w:w="4050" w:type="dxa"/>
          </w:tcPr>
          <w:p w:rsidR="00B674EE" w:rsidRDefault="00B674EE" w:rsidP="00802F82">
            <w:pPr>
              <w:jc w:val="both"/>
            </w:pPr>
          </w:p>
        </w:tc>
      </w:tr>
    </w:tbl>
    <w:p w:rsidR="009D7155" w:rsidRDefault="009D7155" w:rsidP="00802F82">
      <w:pPr>
        <w:ind w:left="720"/>
        <w:jc w:val="both"/>
      </w:pPr>
    </w:p>
    <w:p w:rsidR="00802F82" w:rsidRPr="00780DF8" w:rsidRDefault="003E3D8C" w:rsidP="00B308F6">
      <w:pPr>
        <w:ind w:left="720"/>
      </w:pPr>
      <w:r w:rsidRPr="003E3D8C">
        <w:rPr>
          <w:b/>
        </w:rPr>
        <w:t>*</w:t>
      </w:r>
      <w:r w:rsidR="00B308F6">
        <w:t xml:space="preserve">Include copies of the </w:t>
      </w:r>
      <w:r w:rsidR="00802F82" w:rsidRPr="00780DF8">
        <w:t>Exercise Roster</w:t>
      </w:r>
      <w:r>
        <w:t>,</w:t>
      </w:r>
      <w:r w:rsidR="00B308F6">
        <w:t xml:space="preserve"> </w:t>
      </w:r>
      <w:r w:rsidR="00802F82" w:rsidRPr="00780DF8">
        <w:t>Exercise/</w:t>
      </w:r>
      <w:r w:rsidR="00B308F6">
        <w:t>E</w:t>
      </w:r>
      <w:r>
        <w:t>vent</w:t>
      </w:r>
      <w:r w:rsidR="00B308F6">
        <w:t xml:space="preserve"> </w:t>
      </w:r>
      <w:r>
        <w:t>AAR,</w:t>
      </w:r>
      <w:r w:rsidR="00B308F6">
        <w:t xml:space="preserve"> and </w:t>
      </w:r>
      <w:r w:rsidR="00802F82" w:rsidRPr="00780DF8">
        <w:t xml:space="preserve">Letter from </w:t>
      </w:r>
      <w:r w:rsidR="00B308F6">
        <w:t xml:space="preserve">                        </w:t>
      </w:r>
      <w:r w:rsidR="00802F82" w:rsidRPr="00780DF8">
        <w:t>Director/Supervisor assessing applicant’s performance in Exercise/Real event</w:t>
      </w:r>
    </w:p>
    <w:p w:rsidR="00802F82" w:rsidRDefault="00802F82" w:rsidP="00AC1D55">
      <w:pPr>
        <w:pStyle w:val="BodyText2"/>
        <w:ind w:left="720"/>
      </w:pPr>
    </w:p>
    <w:p w:rsidR="00AE2648" w:rsidRDefault="00AE2648" w:rsidP="00695B34">
      <w:pPr>
        <w:ind w:left="3780" w:hanging="3060"/>
        <w:jc w:val="both"/>
      </w:pPr>
      <w:r w:rsidRPr="006D5854">
        <w:t>________________________ has completed the e</w:t>
      </w:r>
      <w:r>
        <w:t xml:space="preserve">xperience </w:t>
      </w:r>
      <w:r w:rsidRPr="006D5854">
        <w:t xml:space="preserve">requirements for </w:t>
      </w:r>
      <w:r w:rsidR="00C34084">
        <w:t xml:space="preserve">the SCCEM </w:t>
      </w:r>
      <w:r>
        <w:t>program.</w:t>
      </w:r>
      <w:r w:rsidRPr="006D5854">
        <w:t xml:space="preserve"> </w:t>
      </w:r>
    </w:p>
    <w:p w:rsidR="00613142" w:rsidRDefault="00613142" w:rsidP="00320441">
      <w:pPr>
        <w:ind w:left="720"/>
        <w:jc w:val="both"/>
      </w:pPr>
    </w:p>
    <w:p w:rsidR="00320441" w:rsidRDefault="00613142" w:rsidP="00320441">
      <w:pPr>
        <w:ind w:left="720"/>
        <w:jc w:val="both"/>
      </w:pPr>
      <w:r>
        <w:t>___________________________                          _________________</w:t>
      </w:r>
    </w:p>
    <w:p w:rsidR="00613142" w:rsidRPr="00613142" w:rsidRDefault="00613142" w:rsidP="00613142">
      <w:pPr>
        <w:pStyle w:val="Header"/>
        <w:tabs>
          <w:tab w:val="clear" w:pos="4680"/>
          <w:tab w:val="center" w:pos="5670"/>
        </w:tabs>
      </w:pPr>
      <w:r>
        <w:rPr>
          <w:sz w:val="44"/>
          <w:szCs w:val="44"/>
        </w:rPr>
        <w:t xml:space="preserve">         </w:t>
      </w:r>
      <w:r>
        <w:t>Training Manager</w:t>
      </w:r>
      <w:r>
        <w:tab/>
        <w:t xml:space="preserve">                                 Date</w:t>
      </w:r>
    </w:p>
    <w:p w:rsidR="00802F82" w:rsidRPr="00FA200C" w:rsidRDefault="00802F82" w:rsidP="00FA200C">
      <w:pPr>
        <w:pStyle w:val="Header"/>
        <w:jc w:val="center"/>
        <w:rPr>
          <w:sz w:val="44"/>
          <w:szCs w:val="44"/>
        </w:rPr>
      </w:pPr>
      <w:r>
        <w:rPr>
          <w:sz w:val="44"/>
          <w:szCs w:val="44"/>
        </w:rPr>
        <w:t>Appendix E</w:t>
      </w:r>
    </w:p>
    <w:p w:rsidR="00802F82" w:rsidRDefault="00802F82" w:rsidP="00AC1D55">
      <w:pPr>
        <w:pStyle w:val="BodyText2"/>
        <w:ind w:left="720"/>
      </w:pPr>
    </w:p>
    <w:p w:rsidR="00802F82" w:rsidRDefault="00802F82" w:rsidP="00802F82">
      <w:pPr>
        <w:jc w:val="center"/>
        <w:rPr>
          <w:b/>
          <w:sz w:val="28"/>
          <w:szCs w:val="28"/>
          <w:u w:val="single"/>
        </w:rPr>
      </w:pPr>
      <w:r w:rsidRPr="00E93329">
        <w:rPr>
          <w:b/>
          <w:sz w:val="28"/>
          <w:szCs w:val="28"/>
          <w:u w:val="single"/>
        </w:rPr>
        <w:lastRenderedPageBreak/>
        <w:t>Professional References</w:t>
      </w:r>
    </w:p>
    <w:p w:rsidR="00802F82" w:rsidRPr="00E93329" w:rsidRDefault="00802F82" w:rsidP="00802F82">
      <w:pPr>
        <w:jc w:val="center"/>
        <w:rPr>
          <w:b/>
          <w:sz w:val="28"/>
          <w:szCs w:val="28"/>
          <w:u w:val="single"/>
        </w:rPr>
      </w:pPr>
    </w:p>
    <w:p w:rsidR="00802F82" w:rsidRPr="003A2286" w:rsidRDefault="003A2286" w:rsidP="00802F82">
      <w:r w:rsidRPr="003A2286">
        <w:t>Provide three references</w:t>
      </w:r>
      <w:r>
        <w:rPr>
          <w:b/>
        </w:rPr>
        <w:t xml:space="preserve"> </w:t>
      </w:r>
      <w:r w:rsidRPr="003A2286">
        <w:t>below</w:t>
      </w:r>
      <w:r w:rsidR="00802F82" w:rsidRPr="00E93329">
        <w:rPr>
          <w:b/>
        </w:rPr>
        <w:t>.</w:t>
      </w:r>
      <w:r>
        <w:rPr>
          <w:b/>
        </w:rPr>
        <w:t xml:space="preserve"> </w:t>
      </w:r>
      <w:r w:rsidRPr="003A2286">
        <w:t xml:space="preserve"> Acc</w:t>
      </w:r>
      <w:r>
        <w:t xml:space="preserve">eptable sources include local, State or Federal officials or department heads, Emergency Service organization officials, Local, Regional or National disaster/emergency management association officials.  </w:t>
      </w:r>
      <w:r w:rsidRPr="003A2286">
        <w:rPr>
          <w:u w:val="single"/>
        </w:rPr>
        <w:t>Include your current supervisor</w:t>
      </w:r>
      <w:r>
        <w:t>.</w:t>
      </w:r>
    </w:p>
    <w:p w:rsidR="00802F82" w:rsidRDefault="00802F82" w:rsidP="00AC1D55">
      <w:pPr>
        <w:pStyle w:val="BodyText2"/>
        <w:ind w:left="720"/>
      </w:pPr>
    </w:p>
    <w:p w:rsidR="007A407C" w:rsidRDefault="007A407C" w:rsidP="00AC1D55">
      <w:pPr>
        <w:pStyle w:val="BodyText2"/>
        <w:ind w:left="720"/>
      </w:pPr>
    </w:p>
    <w:p w:rsidR="007A407C" w:rsidRDefault="007A407C" w:rsidP="00AC1D55">
      <w:pPr>
        <w:pStyle w:val="BodyText2"/>
        <w:ind w:left="720"/>
      </w:pPr>
    </w:p>
    <w:tbl>
      <w:tblPr>
        <w:tblStyle w:val="TableGrid"/>
        <w:tblW w:w="0" w:type="auto"/>
        <w:tblLook w:val="04A0" w:firstRow="1" w:lastRow="0" w:firstColumn="1" w:lastColumn="0" w:noHBand="0" w:noVBand="1"/>
      </w:tblPr>
      <w:tblGrid>
        <w:gridCol w:w="8568"/>
      </w:tblGrid>
      <w:tr w:rsidR="00AE2648" w:rsidTr="00AE2648">
        <w:tc>
          <w:tcPr>
            <w:tcW w:w="8568" w:type="dxa"/>
          </w:tcPr>
          <w:p w:rsidR="00AE2648" w:rsidRDefault="00AE2648" w:rsidP="00AC1D55">
            <w:pPr>
              <w:pStyle w:val="BodyText2"/>
            </w:pPr>
            <w:r>
              <w:t>Name/Title:</w:t>
            </w:r>
          </w:p>
        </w:tc>
      </w:tr>
      <w:tr w:rsidR="00AE2648" w:rsidTr="00AE2648">
        <w:tc>
          <w:tcPr>
            <w:tcW w:w="8568" w:type="dxa"/>
          </w:tcPr>
          <w:p w:rsidR="00AE2648" w:rsidRDefault="00AE2648" w:rsidP="00AC1D55">
            <w:pPr>
              <w:pStyle w:val="BodyText2"/>
            </w:pPr>
            <w:r>
              <w:t>Organization:</w:t>
            </w:r>
          </w:p>
        </w:tc>
      </w:tr>
      <w:tr w:rsidR="00AE2648" w:rsidTr="00AE2648">
        <w:tc>
          <w:tcPr>
            <w:tcW w:w="8568" w:type="dxa"/>
          </w:tcPr>
          <w:p w:rsidR="00AE2648" w:rsidRDefault="00AE2648" w:rsidP="00AE2648">
            <w:pPr>
              <w:pStyle w:val="BodyText2"/>
            </w:pPr>
            <w:r>
              <w:t>Address:</w:t>
            </w:r>
          </w:p>
        </w:tc>
      </w:tr>
      <w:tr w:rsidR="00AE2648" w:rsidTr="00AE2648">
        <w:tc>
          <w:tcPr>
            <w:tcW w:w="8568" w:type="dxa"/>
          </w:tcPr>
          <w:p w:rsidR="00AE2648" w:rsidRDefault="00AE2648" w:rsidP="00AC1D55">
            <w:pPr>
              <w:pStyle w:val="BodyText2"/>
            </w:pPr>
            <w:r>
              <w:t>City/State/Zip</w:t>
            </w:r>
          </w:p>
        </w:tc>
      </w:tr>
      <w:tr w:rsidR="00AE2648" w:rsidTr="00AE2648">
        <w:tc>
          <w:tcPr>
            <w:tcW w:w="8568" w:type="dxa"/>
          </w:tcPr>
          <w:p w:rsidR="00AE2648" w:rsidRDefault="00AE2648" w:rsidP="00AE2648">
            <w:pPr>
              <w:pStyle w:val="BodyText2"/>
            </w:pPr>
            <w:r>
              <w:t xml:space="preserve">Phone: </w:t>
            </w:r>
          </w:p>
        </w:tc>
      </w:tr>
    </w:tbl>
    <w:p w:rsidR="007A407C" w:rsidRDefault="007A407C" w:rsidP="00AC1D55">
      <w:pPr>
        <w:pStyle w:val="BodyText2"/>
        <w:ind w:left="720"/>
      </w:pPr>
    </w:p>
    <w:p w:rsidR="007A407C" w:rsidRDefault="007A407C" w:rsidP="00AC1D55">
      <w:pPr>
        <w:pStyle w:val="BodyText2"/>
        <w:ind w:left="720"/>
      </w:pPr>
    </w:p>
    <w:p w:rsidR="007A407C" w:rsidRDefault="007A407C" w:rsidP="00AC1D55">
      <w:pPr>
        <w:pStyle w:val="BodyText2"/>
        <w:ind w:left="720"/>
      </w:pPr>
    </w:p>
    <w:tbl>
      <w:tblPr>
        <w:tblStyle w:val="TableGrid"/>
        <w:tblW w:w="0" w:type="auto"/>
        <w:tblLook w:val="04A0" w:firstRow="1" w:lastRow="0" w:firstColumn="1" w:lastColumn="0" w:noHBand="0" w:noVBand="1"/>
      </w:tblPr>
      <w:tblGrid>
        <w:gridCol w:w="8568"/>
      </w:tblGrid>
      <w:tr w:rsidR="00AE2648" w:rsidTr="00AE2648">
        <w:tc>
          <w:tcPr>
            <w:tcW w:w="8568" w:type="dxa"/>
          </w:tcPr>
          <w:p w:rsidR="00AE2648" w:rsidRDefault="00AE2648" w:rsidP="00AE2648">
            <w:pPr>
              <w:pStyle w:val="BodyText2"/>
            </w:pPr>
            <w:r>
              <w:t>Name/Title:</w:t>
            </w:r>
          </w:p>
        </w:tc>
      </w:tr>
      <w:tr w:rsidR="00AE2648" w:rsidTr="00AE2648">
        <w:tc>
          <w:tcPr>
            <w:tcW w:w="8568" w:type="dxa"/>
          </w:tcPr>
          <w:p w:rsidR="00AE2648" w:rsidRDefault="00AE2648" w:rsidP="00AE2648">
            <w:pPr>
              <w:pStyle w:val="BodyText2"/>
            </w:pPr>
            <w:r>
              <w:t>Organization:</w:t>
            </w:r>
          </w:p>
        </w:tc>
      </w:tr>
      <w:tr w:rsidR="00AE2648" w:rsidTr="00AE2648">
        <w:tc>
          <w:tcPr>
            <w:tcW w:w="8568" w:type="dxa"/>
          </w:tcPr>
          <w:p w:rsidR="00AE2648" w:rsidRDefault="00AE2648" w:rsidP="00AE2648">
            <w:pPr>
              <w:pStyle w:val="BodyText2"/>
            </w:pPr>
            <w:r>
              <w:t>Address:</w:t>
            </w:r>
          </w:p>
        </w:tc>
      </w:tr>
      <w:tr w:rsidR="00AE2648" w:rsidTr="00AE2648">
        <w:tc>
          <w:tcPr>
            <w:tcW w:w="8568" w:type="dxa"/>
          </w:tcPr>
          <w:p w:rsidR="00AE2648" w:rsidRDefault="00AE2648" w:rsidP="00AE2648">
            <w:pPr>
              <w:pStyle w:val="BodyText2"/>
            </w:pPr>
            <w:r>
              <w:t>City/State/Zip:</w:t>
            </w:r>
          </w:p>
        </w:tc>
      </w:tr>
      <w:tr w:rsidR="00AE2648" w:rsidTr="00AE2648">
        <w:tc>
          <w:tcPr>
            <w:tcW w:w="8568" w:type="dxa"/>
          </w:tcPr>
          <w:p w:rsidR="00AE2648" w:rsidRDefault="00AE2648" w:rsidP="00AE2648">
            <w:pPr>
              <w:pStyle w:val="BodyText2"/>
            </w:pPr>
            <w:r>
              <w:t>Phone:</w:t>
            </w:r>
          </w:p>
        </w:tc>
      </w:tr>
    </w:tbl>
    <w:p w:rsidR="007A407C" w:rsidRDefault="007A407C" w:rsidP="00AC1D55">
      <w:pPr>
        <w:pStyle w:val="BodyText2"/>
        <w:ind w:left="720"/>
      </w:pPr>
    </w:p>
    <w:p w:rsidR="007A407C" w:rsidRDefault="007A407C" w:rsidP="00AC1D55">
      <w:pPr>
        <w:pStyle w:val="BodyText2"/>
        <w:ind w:left="720"/>
      </w:pPr>
    </w:p>
    <w:p w:rsidR="007A407C" w:rsidRDefault="007A407C" w:rsidP="00AC1D55">
      <w:pPr>
        <w:pStyle w:val="BodyText2"/>
        <w:ind w:left="720"/>
      </w:pPr>
    </w:p>
    <w:tbl>
      <w:tblPr>
        <w:tblStyle w:val="TableGrid"/>
        <w:tblpPr w:leftFromText="180" w:rightFromText="180" w:vertAnchor="text" w:horzAnchor="margin" w:tblpY="128"/>
        <w:tblW w:w="0" w:type="auto"/>
        <w:tblLook w:val="04A0" w:firstRow="1" w:lastRow="0" w:firstColumn="1" w:lastColumn="0" w:noHBand="0" w:noVBand="1"/>
      </w:tblPr>
      <w:tblGrid>
        <w:gridCol w:w="8568"/>
      </w:tblGrid>
      <w:tr w:rsidR="00AE2648" w:rsidTr="00AE2648">
        <w:tc>
          <w:tcPr>
            <w:tcW w:w="8568" w:type="dxa"/>
          </w:tcPr>
          <w:p w:rsidR="00AE2648" w:rsidRDefault="00AE2648" w:rsidP="00AE2648">
            <w:pPr>
              <w:pStyle w:val="BodyText2"/>
            </w:pPr>
            <w:r>
              <w:t>Name/Title:</w:t>
            </w:r>
          </w:p>
        </w:tc>
      </w:tr>
      <w:tr w:rsidR="00AE2648" w:rsidTr="00AE2648">
        <w:tc>
          <w:tcPr>
            <w:tcW w:w="8568" w:type="dxa"/>
          </w:tcPr>
          <w:p w:rsidR="00AE2648" w:rsidRDefault="00AE2648" w:rsidP="00AE2648">
            <w:pPr>
              <w:pStyle w:val="BodyText2"/>
            </w:pPr>
            <w:r>
              <w:t>Organization:</w:t>
            </w:r>
          </w:p>
        </w:tc>
      </w:tr>
      <w:tr w:rsidR="00AE2648" w:rsidTr="00AE2648">
        <w:tc>
          <w:tcPr>
            <w:tcW w:w="8568" w:type="dxa"/>
          </w:tcPr>
          <w:p w:rsidR="00AE2648" w:rsidRDefault="00AE2648" w:rsidP="00AE2648">
            <w:pPr>
              <w:pStyle w:val="BodyText2"/>
            </w:pPr>
            <w:r>
              <w:t>Address:</w:t>
            </w:r>
          </w:p>
        </w:tc>
      </w:tr>
      <w:tr w:rsidR="00AE2648" w:rsidTr="00AE2648">
        <w:tc>
          <w:tcPr>
            <w:tcW w:w="8568" w:type="dxa"/>
          </w:tcPr>
          <w:p w:rsidR="00AE2648" w:rsidRDefault="00AE2648" w:rsidP="00AE2648">
            <w:pPr>
              <w:pStyle w:val="BodyText2"/>
            </w:pPr>
            <w:r>
              <w:t>City/State/Zip:</w:t>
            </w:r>
          </w:p>
        </w:tc>
      </w:tr>
      <w:tr w:rsidR="00AE2648" w:rsidTr="00AE2648">
        <w:tc>
          <w:tcPr>
            <w:tcW w:w="8568" w:type="dxa"/>
          </w:tcPr>
          <w:p w:rsidR="00AE2648" w:rsidRDefault="00AE2648" w:rsidP="00AE2648">
            <w:pPr>
              <w:pStyle w:val="BodyText2"/>
            </w:pPr>
            <w:r>
              <w:t>Phone:</w:t>
            </w:r>
          </w:p>
        </w:tc>
      </w:tr>
    </w:tbl>
    <w:p w:rsidR="007A407C" w:rsidRDefault="007A407C" w:rsidP="00AC1D55">
      <w:pPr>
        <w:pStyle w:val="BodyText2"/>
        <w:ind w:left="720"/>
      </w:pPr>
    </w:p>
    <w:p w:rsidR="007A407C" w:rsidRDefault="007A407C" w:rsidP="00AC1D55">
      <w:pPr>
        <w:pStyle w:val="BodyText2"/>
        <w:ind w:left="720"/>
      </w:pPr>
    </w:p>
    <w:p w:rsidR="007A407C" w:rsidRDefault="007A407C" w:rsidP="00AC1D55">
      <w:pPr>
        <w:pStyle w:val="BodyText2"/>
        <w:ind w:left="720"/>
      </w:pPr>
    </w:p>
    <w:p w:rsidR="007A407C" w:rsidRDefault="007A407C" w:rsidP="00AC1D55">
      <w:pPr>
        <w:pStyle w:val="BodyText2"/>
        <w:ind w:left="720"/>
      </w:pPr>
    </w:p>
    <w:p w:rsidR="007A407C" w:rsidRDefault="007A407C" w:rsidP="00AC1D55">
      <w:pPr>
        <w:pStyle w:val="BodyText2"/>
        <w:ind w:left="720"/>
      </w:pPr>
    </w:p>
    <w:p w:rsidR="007A407C" w:rsidRDefault="007A407C" w:rsidP="00AC1D55">
      <w:pPr>
        <w:pStyle w:val="BodyText2"/>
        <w:ind w:left="720"/>
      </w:pPr>
    </w:p>
    <w:p w:rsidR="007A407C" w:rsidRDefault="007A407C" w:rsidP="00AC1D55">
      <w:pPr>
        <w:pStyle w:val="BodyText2"/>
        <w:ind w:left="720"/>
      </w:pPr>
    </w:p>
    <w:p w:rsidR="007A407C" w:rsidRDefault="007A407C" w:rsidP="00AC1D55">
      <w:pPr>
        <w:pStyle w:val="BodyText2"/>
        <w:ind w:left="720"/>
      </w:pPr>
    </w:p>
    <w:p w:rsidR="007A407C" w:rsidRDefault="007A407C" w:rsidP="00AC1D55">
      <w:pPr>
        <w:pStyle w:val="BodyText2"/>
        <w:ind w:left="720"/>
      </w:pPr>
    </w:p>
    <w:p w:rsidR="007A407C" w:rsidRDefault="007A407C" w:rsidP="00AC1D55">
      <w:pPr>
        <w:pStyle w:val="BodyText2"/>
        <w:ind w:left="720"/>
      </w:pPr>
    </w:p>
    <w:p w:rsidR="007A407C" w:rsidRDefault="007A407C" w:rsidP="00AC1D55">
      <w:pPr>
        <w:pStyle w:val="BodyText2"/>
        <w:ind w:left="720"/>
      </w:pPr>
    </w:p>
    <w:p w:rsidR="007A407C" w:rsidRDefault="007A407C" w:rsidP="00AC1D55">
      <w:pPr>
        <w:pStyle w:val="BodyText2"/>
        <w:ind w:left="720"/>
      </w:pPr>
    </w:p>
    <w:p w:rsidR="007A407C" w:rsidRDefault="007A407C" w:rsidP="00AC1D55">
      <w:pPr>
        <w:pStyle w:val="BodyText2"/>
        <w:ind w:left="720"/>
      </w:pPr>
    </w:p>
    <w:p w:rsidR="007A407C" w:rsidRDefault="007A407C" w:rsidP="00AC1D55">
      <w:pPr>
        <w:pStyle w:val="BodyText2"/>
        <w:ind w:left="720"/>
      </w:pPr>
    </w:p>
    <w:p w:rsidR="007A407C" w:rsidRDefault="007A407C" w:rsidP="00AC1D55">
      <w:pPr>
        <w:pStyle w:val="BodyText2"/>
        <w:ind w:left="720"/>
      </w:pPr>
    </w:p>
    <w:p w:rsidR="007A407C" w:rsidRDefault="007A407C" w:rsidP="00AC1D55">
      <w:pPr>
        <w:pStyle w:val="BodyText2"/>
        <w:ind w:left="720"/>
      </w:pPr>
    </w:p>
    <w:p w:rsidR="007A407C" w:rsidRDefault="007A407C" w:rsidP="00AC1D55">
      <w:pPr>
        <w:pStyle w:val="BodyText2"/>
        <w:ind w:left="720"/>
      </w:pPr>
    </w:p>
    <w:p w:rsidR="007A407C" w:rsidRDefault="007A407C" w:rsidP="00AC1D55">
      <w:pPr>
        <w:pStyle w:val="BodyText2"/>
        <w:ind w:left="720"/>
      </w:pPr>
    </w:p>
    <w:p w:rsidR="00242BCD" w:rsidRDefault="00242BCD" w:rsidP="007A407C">
      <w:pPr>
        <w:pStyle w:val="Header"/>
        <w:jc w:val="center"/>
      </w:pPr>
    </w:p>
    <w:p w:rsidR="007A407C" w:rsidRPr="00292F83" w:rsidRDefault="007A407C" w:rsidP="00695B34">
      <w:pPr>
        <w:pStyle w:val="Header"/>
        <w:jc w:val="center"/>
        <w:rPr>
          <w:sz w:val="44"/>
          <w:szCs w:val="44"/>
        </w:rPr>
      </w:pPr>
      <w:r w:rsidRPr="00292F83">
        <w:rPr>
          <w:sz w:val="44"/>
          <w:szCs w:val="44"/>
        </w:rPr>
        <w:t xml:space="preserve">Appendix </w:t>
      </w:r>
      <w:r>
        <w:rPr>
          <w:sz w:val="44"/>
          <w:szCs w:val="44"/>
        </w:rPr>
        <w:t>F</w:t>
      </w:r>
    </w:p>
    <w:p w:rsidR="007A407C" w:rsidRDefault="007A407C" w:rsidP="00AC1D55">
      <w:pPr>
        <w:pStyle w:val="BodyText2"/>
        <w:ind w:left="720"/>
      </w:pPr>
    </w:p>
    <w:p w:rsidR="007A407C" w:rsidRDefault="007A407C" w:rsidP="00AC1D55">
      <w:pPr>
        <w:pStyle w:val="BodyText2"/>
        <w:ind w:left="720"/>
      </w:pPr>
    </w:p>
    <w:p w:rsidR="007A407C" w:rsidRDefault="007A407C" w:rsidP="00AC1D55">
      <w:pPr>
        <w:pStyle w:val="BodyText2"/>
        <w:ind w:left="720"/>
      </w:pPr>
    </w:p>
    <w:p w:rsidR="007A407C" w:rsidRDefault="007A407C" w:rsidP="007A407C">
      <w:pPr>
        <w:jc w:val="center"/>
        <w:rPr>
          <w:b/>
          <w:sz w:val="28"/>
          <w:szCs w:val="28"/>
          <w:u w:val="single"/>
        </w:rPr>
      </w:pPr>
      <w:r>
        <w:rPr>
          <w:b/>
          <w:sz w:val="28"/>
          <w:szCs w:val="28"/>
          <w:u w:val="single"/>
        </w:rPr>
        <w:t>Training requirements</w:t>
      </w:r>
    </w:p>
    <w:p w:rsidR="007A407C" w:rsidRPr="00D5246C" w:rsidRDefault="007A407C" w:rsidP="007A407C">
      <w:pPr>
        <w:jc w:val="center"/>
        <w:rPr>
          <w:b/>
          <w:sz w:val="28"/>
          <w:szCs w:val="28"/>
          <w:u w:val="single"/>
        </w:rPr>
      </w:pPr>
    </w:p>
    <w:p w:rsidR="007A407C" w:rsidRPr="006D5854" w:rsidRDefault="007A407C" w:rsidP="007A407C">
      <w:pPr>
        <w:ind w:left="720"/>
        <w:jc w:val="both"/>
      </w:pPr>
      <w:r w:rsidRPr="006D5854">
        <w:rPr>
          <w:b/>
          <w:bCs/>
        </w:rPr>
        <w:t>Emergency Management Training</w:t>
      </w:r>
      <w:r w:rsidRPr="006D5854">
        <w:t xml:space="preserve"> – A total of 100 contact hours is required to successfully meet the Emergency Management training requirement for SCCEM. </w:t>
      </w:r>
    </w:p>
    <w:p w:rsidR="007A407C" w:rsidRDefault="007A407C" w:rsidP="007A407C">
      <w:pPr>
        <w:ind w:left="720"/>
        <w:jc w:val="both"/>
      </w:pPr>
      <w:r w:rsidRPr="006D5854">
        <w:t xml:space="preserve">Not more than 25 hours of independent study courses can be used toward this requirement. </w:t>
      </w:r>
      <w:r>
        <w:t xml:space="preserve">Complete a </w:t>
      </w:r>
      <w:r w:rsidR="00E12CA7">
        <w:t>T</w:t>
      </w:r>
      <w:r>
        <w:t>rai</w:t>
      </w:r>
      <w:r w:rsidR="00E12CA7">
        <w:t>ning S</w:t>
      </w:r>
      <w:r>
        <w:t xml:space="preserve">ubmissions </w:t>
      </w:r>
      <w:r w:rsidR="00E12CA7">
        <w:t>F</w:t>
      </w:r>
      <w:r>
        <w:t xml:space="preserve">orm </w:t>
      </w:r>
      <w:r w:rsidR="00E12CA7">
        <w:t xml:space="preserve">(Attachment 1) </w:t>
      </w:r>
      <w:r>
        <w:t xml:space="preserve">for each training session in Emergency Management including the number of classroom hours. </w:t>
      </w:r>
    </w:p>
    <w:p w:rsidR="009B63D0" w:rsidRDefault="009B63D0" w:rsidP="007A407C">
      <w:pPr>
        <w:ind w:left="720"/>
        <w:jc w:val="both"/>
      </w:pPr>
    </w:p>
    <w:p w:rsidR="00AC3136" w:rsidRDefault="00AC3136" w:rsidP="00AC3136">
      <w:pPr>
        <w:jc w:val="both"/>
      </w:pPr>
      <w:r>
        <w:rPr>
          <w:b/>
          <w:bCs/>
        </w:rPr>
        <w:tab/>
        <w:t>General Management Training</w:t>
      </w:r>
      <w:r>
        <w:t xml:space="preserve"> – At least 100 contact hours in general management </w:t>
      </w:r>
      <w:r>
        <w:tab/>
        <w:t xml:space="preserve">training are required with no more than 25% of hours in any one topic and no more </w:t>
      </w:r>
      <w:r>
        <w:tab/>
        <w:t xml:space="preserve">than 75 hours </w:t>
      </w:r>
      <w:r>
        <w:tab/>
        <w:t xml:space="preserve">of independent study courses. </w:t>
      </w:r>
    </w:p>
    <w:p w:rsidR="007A407C" w:rsidRDefault="007A407C" w:rsidP="007A407C">
      <w:pPr>
        <w:ind w:left="720"/>
        <w:jc w:val="both"/>
      </w:pPr>
    </w:p>
    <w:p w:rsidR="007A407C" w:rsidRPr="00F0566F" w:rsidRDefault="007A407C" w:rsidP="007A407C">
      <w:pPr>
        <w:jc w:val="both"/>
        <w:rPr>
          <w:b/>
        </w:rPr>
      </w:pPr>
      <w:r>
        <w:rPr>
          <w:b/>
        </w:rPr>
        <w:t xml:space="preserve">          </w:t>
      </w:r>
      <w:r w:rsidR="009A0CA6">
        <w:rPr>
          <w:b/>
        </w:rPr>
        <w:t xml:space="preserve">Complete Attachment 1 and include a copy of </w:t>
      </w:r>
      <w:r w:rsidR="00AC3136">
        <w:rPr>
          <w:b/>
        </w:rPr>
        <w:t xml:space="preserve">the </w:t>
      </w:r>
      <w:r w:rsidR="00AC3136" w:rsidRPr="00F0566F">
        <w:rPr>
          <w:b/>
        </w:rPr>
        <w:t>course</w:t>
      </w:r>
      <w:r w:rsidRPr="00F0566F">
        <w:rPr>
          <w:b/>
        </w:rPr>
        <w:t xml:space="preserve"> completion certificates</w:t>
      </w:r>
      <w:r w:rsidR="00AC3136">
        <w:rPr>
          <w:b/>
        </w:rPr>
        <w:t xml:space="preserve"> or </w:t>
      </w:r>
      <w:r w:rsidR="00AC3136">
        <w:rPr>
          <w:b/>
        </w:rPr>
        <w:tab/>
        <w:t>transcript.</w:t>
      </w:r>
    </w:p>
    <w:p w:rsidR="007A407C" w:rsidRDefault="007A407C" w:rsidP="007A407C">
      <w:pPr>
        <w:ind w:left="720"/>
        <w:jc w:val="both"/>
      </w:pPr>
    </w:p>
    <w:p w:rsidR="007A407C" w:rsidRDefault="007A407C" w:rsidP="007A407C">
      <w:pPr>
        <w:ind w:left="720"/>
        <w:jc w:val="both"/>
      </w:pPr>
    </w:p>
    <w:p w:rsidR="007A407C" w:rsidRDefault="007A407C" w:rsidP="007A407C">
      <w:pPr>
        <w:ind w:left="720"/>
        <w:jc w:val="both"/>
      </w:pPr>
      <w:r w:rsidRPr="006D5854">
        <w:t xml:space="preserve">________________________ has completed the training requirements for </w:t>
      </w:r>
      <w:r w:rsidR="00E55C41">
        <w:t>SCCEM Program.</w:t>
      </w:r>
    </w:p>
    <w:p w:rsidR="00613142" w:rsidRDefault="00613142" w:rsidP="007A407C">
      <w:pPr>
        <w:ind w:left="720"/>
        <w:jc w:val="both"/>
      </w:pPr>
    </w:p>
    <w:p w:rsidR="00613142" w:rsidRDefault="00613142" w:rsidP="007A407C">
      <w:pPr>
        <w:ind w:left="720"/>
        <w:jc w:val="both"/>
      </w:pPr>
    </w:p>
    <w:p w:rsidR="00613142" w:rsidRDefault="00613142" w:rsidP="00AC1D55">
      <w:pPr>
        <w:pStyle w:val="BodyText2"/>
        <w:ind w:left="720"/>
      </w:pPr>
    </w:p>
    <w:p w:rsidR="00613142" w:rsidRDefault="00613142" w:rsidP="00AC1D55">
      <w:pPr>
        <w:pStyle w:val="BodyText2"/>
        <w:ind w:left="720"/>
      </w:pPr>
      <w:r>
        <w:t>________________________________</w:t>
      </w:r>
      <w:r>
        <w:tab/>
      </w:r>
      <w:r>
        <w:tab/>
        <w:t>__________________</w:t>
      </w:r>
    </w:p>
    <w:p w:rsidR="00613142" w:rsidRDefault="00E55C41" w:rsidP="00AC1D55">
      <w:pPr>
        <w:pStyle w:val="BodyText2"/>
        <w:ind w:left="720"/>
      </w:pPr>
      <w:r>
        <w:t>Training Manager</w:t>
      </w:r>
      <w:r>
        <w:tab/>
      </w:r>
      <w:r>
        <w:tab/>
      </w:r>
      <w:r>
        <w:tab/>
      </w:r>
      <w:r>
        <w:tab/>
      </w:r>
      <w:r>
        <w:tab/>
      </w:r>
      <w:r>
        <w:tab/>
        <w:t>Date</w:t>
      </w:r>
    </w:p>
    <w:p w:rsidR="00E12CA7" w:rsidRDefault="00E12CA7" w:rsidP="00AC1D55">
      <w:pPr>
        <w:pStyle w:val="BodyText2"/>
        <w:ind w:left="720"/>
      </w:pPr>
    </w:p>
    <w:p w:rsidR="00E12CA7" w:rsidRDefault="00E12CA7" w:rsidP="00AC1D55">
      <w:pPr>
        <w:pStyle w:val="BodyText2"/>
        <w:ind w:left="720"/>
      </w:pPr>
    </w:p>
    <w:p w:rsidR="00E12CA7" w:rsidRDefault="00E12CA7" w:rsidP="00AC1D55">
      <w:pPr>
        <w:pStyle w:val="BodyText2"/>
        <w:ind w:left="720"/>
      </w:pPr>
    </w:p>
    <w:p w:rsidR="00E12CA7" w:rsidRDefault="00E12CA7" w:rsidP="00AC1D55">
      <w:pPr>
        <w:pStyle w:val="BodyText2"/>
        <w:ind w:left="720"/>
      </w:pPr>
    </w:p>
    <w:p w:rsidR="00E12CA7" w:rsidRDefault="00E12CA7" w:rsidP="00AC1D55">
      <w:pPr>
        <w:pStyle w:val="BodyText2"/>
        <w:ind w:left="720"/>
      </w:pPr>
    </w:p>
    <w:p w:rsidR="00E12CA7" w:rsidRDefault="00E12CA7" w:rsidP="00AC1D55">
      <w:pPr>
        <w:pStyle w:val="BodyText2"/>
        <w:ind w:left="720"/>
      </w:pPr>
    </w:p>
    <w:p w:rsidR="00E12CA7" w:rsidRDefault="00E12CA7" w:rsidP="00AC1D55">
      <w:pPr>
        <w:pStyle w:val="BodyText2"/>
        <w:ind w:left="720"/>
      </w:pPr>
    </w:p>
    <w:p w:rsidR="00BF730A" w:rsidRDefault="00BF730A" w:rsidP="00CB677E">
      <w:pPr>
        <w:pStyle w:val="BodyText2"/>
        <w:ind w:left="90"/>
        <w:rPr>
          <w:sz w:val="44"/>
          <w:szCs w:val="44"/>
        </w:rPr>
      </w:pPr>
    </w:p>
    <w:p w:rsidR="00B674EE" w:rsidRDefault="00B674EE" w:rsidP="00CB677E">
      <w:pPr>
        <w:pStyle w:val="BodyText2"/>
        <w:ind w:left="90"/>
        <w:rPr>
          <w:sz w:val="44"/>
          <w:szCs w:val="44"/>
        </w:rPr>
      </w:pPr>
    </w:p>
    <w:p w:rsidR="00B308F6" w:rsidRDefault="00B308F6" w:rsidP="00CB677E">
      <w:pPr>
        <w:pStyle w:val="BodyText2"/>
        <w:ind w:left="90"/>
        <w:rPr>
          <w:sz w:val="44"/>
          <w:szCs w:val="44"/>
        </w:rPr>
      </w:pPr>
    </w:p>
    <w:p w:rsidR="00E55C41" w:rsidRDefault="00E55C41" w:rsidP="00CB677E">
      <w:pPr>
        <w:pStyle w:val="BodyText2"/>
        <w:ind w:left="90"/>
        <w:rPr>
          <w:sz w:val="44"/>
          <w:szCs w:val="44"/>
        </w:rPr>
      </w:pPr>
    </w:p>
    <w:p w:rsidR="00E55C41" w:rsidRDefault="00E55C41" w:rsidP="00CB677E">
      <w:pPr>
        <w:pStyle w:val="BodyText2"/>
        <w:ind w:left="90"/>
        <w:rPr>
          <w:sz w:val="44"/>
          <w:szCs w:val="44"/>
        </w:rPr>
      </w:pPr>
    </w:p>
    <w:p w:rsidR="00E3384F" w:rsidRDefault="00E3384F" w:rsidP="00CB677E">
      <w:pPr>
        <w:pStyle w:val="BodyText2"/>
        <w:ind w:left="90"/>
        <w:rPr>
          <w:sz w:val="44"/>
          <w:szCs w:val="44"/>
        </w:rPr>
      </w:pPr>
    </w:p>
    <w:p w:rsidR="00E12CA7" w:rsidRPr="00CB677E" w:rsidRDefault="00E12CA7" w:rsidP="00EE6C54">
      <w:pPr>
        <w:pStyle w:val="BodyText2"/>
        <w:rPr>
          <w:sz w:val="44"/>
          <w:szCs w:val="44"/>
        </w:rPr>
      </w:pPr>
      <w:r w:rsidRPr="00CB677E">
        <w:rPr>
          <w:sz w:val="44"/>
          <w:szCs w:val="44"/>
        </w:rPr>
        <w:t>Attachment 1</w:t>
      </w:r>
    </w:p>
    <w:p w:rsidR="00E3384F" w:rsidRDefault="00E12CA7" w:rsidP="00CB677E">
      <w:pPr>
        <w:pStyle w:val="BodyText2"/>
        <w:ind w:left="90"/>
        <w:rPr>
          <w:sz w:val="44"/>
          <w:szCs w:val="44"/>
        </w:rPr>
      </w:pPr>
      <w:r w:rsidRPr="00CB677E">
        <w:rPr>
          <w:sz w:val="44"/>
          <w:szCs w:val="44"/>
        </w:rPr>
        <w:t>Training Submissions Form</w:t>
      </w:r>
      <w:r w:rsidR="000E4E61">
        <w:rPr>
          <w:sz w:val="44"/>
          <w:szCs w:val="44"/>
        </w:rPr>
        <w:t xml:space="preserve"> </w:t>
      </w:r>
    </w:p>
    <w:p w:rsidR="00E12CA7" w:rsidRPr="00CB677E" w:rsidRDefault="000E4E61" w:rsidP="00CB677E">
      <w:pPr>
        <w:pStyle w:val="BodyText2"/>
        <w:ind w:left="90"/>
        <w:rPr>
          <w:sz w:val="44"/>
          <w:szCs w:val="44"/>
        </w:rPr>
      </w:pPr>
      <w:r>
        <w:rPr>
          <w:sz w:val="44"/>
          <w:szCs w:val="44"/>
        </w:rPr>
        <w:lastRenderedPageBreak/>
        <w:t>(Attach Certificate or Transcript)</w:t>
      </w:r>
    </w:p>
    <w:p w:rsidR="00E12CA7" w:rsidRDefault="00E12CA7" w:rsidP="00AC1D55">
      <w:pPr>
        <w:pStyle w:val="BodyText2"/>
        <w:ind w:left="720"/>
      </w:pPr>
    </w:p>
    <w:p w:rsidR="00E12CA7" w:rsidRPr="00CB677E" w:rsidRDefault="00E12CA7" w:rsidP="00E12CA7">
      <w:pPr>
        <w:rPr>
          <w:sz w:val="32"/>
          <w:szCs w:val="32"/>
        </w:rPr>
      </w:pPr>
      <w:r w:rsidRPr="00CB677E">
        <w:rPr>
          <w:b/>
          <w:bCs/>
          <w:sz w:val="32"/>
          <w:szCs w:val="32"/>
        </w:rPr>
        <w:t>Emergency Management Training</w:t>
      </w:r>
      <w:r w:rsidR="000E4E61">
        <w:rPr>
          <w:b/>
          <w:bCs/>
          <w:sz w:val="32"/>
          <w:szCs w:val="32"/>
        </w:rPr>
        <w:t xml:space="preserve"> </w:t>
      </w:r>
    </w:p>
    <w:p w:rsidR="00E12CA7" w:rsidRDefault="00E12CA7" w:rsidP="00E12CA7"/>
    <w:tbl>
      <w:tblPr>
        <w:tblW w:w="10079" w:type="dxa"/>
        <w:tblInd w:w="62" w:type="dxa"/>
        <w:tblLayout w:type="fixed"/>
        <w:tblCellMar>
          <w:left w:w="62" w:type="dxa"/>
          <w:right w:w="62" w:type="dxa"/>
        </w:tblCellMar>
        <w:tblLook w:val="0000" w:firstRow="0" w:lastRow="0" w:firstColumn="0" w:lastColumn="0" w:noHBand="0" w:noVBand="0"/>
      </w:tblPr>
      <w:tblGrid>
        <w:gridCol w:w="7694"/>
        <w:gridCol w:w="2385"/>
      </w:tblGrid>
      <w:tr w:rsidR="00E12CA7" w:rsidTr="005C6494">
        <w:trPr>
          <w:cantSplit/>
          <w:trHeight w:val="403"/>
        </w:trPr>
        <w:tc>
          <w:tcPr>
            <w:tcW w:w="7694" w:type="dxa"/>
            <w:tcBorders>
              <w:top w:val="double" w:sz="6" w:space="0" w:color="auto"/>
              <w:left w:val="double" w:sz="6" w:space="0" w:color="auto"/>
              <w:bottom w:val="nil"/>
              <w:right w:val="nil"/>
            </w:tcBorders>
            <w:vAlign w:val="center"/>
          </w:tcPr>
          <w:p w:rsidR="00E12CA7" w:rsidRDefault="00E12CA7" w:rsidP="00B674EE">
            <w:r>
              <w:t>Course title</w:t>
            </w:r>
          </w:p>
        </w:tc>
        <w:tc>
          <w:tcPr>
            <w:tcW w:w="2385" w:type="dxa"/>
            <w:tcBorders>
              <w:top w:val="double" w:sz="6" w:space="0" w:color="auto"/>
              <w:left w:val="single" w:sz="6" w:space="0" w:color="auto"/>
              <w:bottom w:val="nil"/>
              <w:right w:val="double" w:sz="6" w:space="0" w:color="auto"/>
            </w:tcBorders>
            <w:vAlign w:val="center"/>
          </w:tcPr>
          <w:p w:rsidR="00E12CA7" w:rsidRDefault="00B674EE" w:rsidP="00B674EE">
            <w:r>
              <w:t>Course H</w:t>
            </w:r>
            <w:r w:rsidR="00E12CA7">
              <w:t>ours</w:t>
            </w:r>
          </w:p>
        </w:tc>
      </w:tr>
      <w:tr w:rsidR="00E12CA7" w:rsidTr="005C6494">
        <w:trPr>
          <w:cantSplit/>
          <w:trHeight w:val="403"/>
        </w:trPr>
        <w:tc>
          <w:tcPr>
            <w:tcW w:w="7694" w:type="dxa"/>
            <w:tcBorders>
              <w:top w:val="single" w:sz="6" w:space="0" w:color="auto"/>
              <w:left w:val="double" w:sz="6" w:space="0" w:color="auto"/>
              <w:bottom w:val="nil"/>
              <w:right w:val="nil"/>
            </w:tcBorders>
            <w:vAlign w:val="center"/>
          </w:tcPr>
          <w:p w:rsidR="00E12CA7" w:rsidRDefault="00E12CA7" w:rsidP="00B674EE">
            <w:r>
              <w:t>1.</w:t>
            </w:r>
          </w:p>
        </w:tc>
        <w:tc>
          <w:tcPr>
            <w:tcW w:w="2385" w:type="dxa"/>
            <w:tcBorders>
              <w:top w:val="single" w:sz="6" w:space="0" w:color="auto"/>
              <w:left w:val="single" w:sz="6" w:space="0" w:color="auto"/>
              <w:bottom w:val="nil"/>
              <w:right w:val="double" w:sz="6" w:space="0" w:color="auto"/>
            </w:tcBorders>
            <w:vAlign w:val="center"/>
          </w:tcPr>
          <w:p w:rsidR="00E12CA7" w:rsidRDefault="00E12CA7" w:rsidP="00B674EE"/>
        </w:tc>
      </w:tr>
      <w:tr w:rsidR="00E12CA7" w:rsidTr="005C6494">
        <w:trPr>
          <w:cantSplit/>
          <w:trHeight w:val="403"/>
        </w:trPr>
        <w:tc>
          <w:tcPr>
            <w:tcW w:w="7694" w:type="dxa"/>
            <w:tcBorders>
              <w:top w:val="single" w:sz="6" w:space="0" w:color="auto"/>
              <w:left w:val="double" w:sz="6" w:space="0" w:color="auto"/>
              <w:bottom w:val="nil"/>
              <w:right w:val="nil"/>
            </w:tcBorders>
            <w:vAlign w:val="center"/>
          </w:tcPr>
          <w:p w:rsidR="00E12CA7" w:rsidRDefault="00E12CA7" w:rsidP="00B674EE">
            <w:r>
              <w:t>2.</w:t>
            </w:r>
          </w:p>
        </w:tc>
        <w:tc>
          <w:tcPr>
            <w:tcW w:w="2385" w:type="dxa"/>
            <w:tcBorders>
              <w:top w:val="single" w:sz="6" w:space="0" w:color="auto"/>
              <w:left w:val="single" w:sz="6" w:space="0" w:color="auto"/>
              <w:bottom w:val="nil"/>
              <w:right w:val="double" w:sz="6" w:space="0" w:color="auto"/>
            </w:tcBorders>
            <w:vAlign w:val="center"/>
          </w:tcPr>
          <w:p w:rsidR="00E12CA7" w:rsidRDefault="00E12CA7" w:rsidP="00B674EE"/>
        </w:tc>
      </w:tr>
      <w:tr w:rsidR="00E12CA7" w:rsidTr="005C6494">
        <w:trPr>
          <w:cantSplit/>
          <w:trHeight w:val="403"/>
        </w:trPr>
        <w:tc>
          <w:tcPr>
            <w:tcW w:w="7694" w:type="dxa"/>
            <w:tcBorders>
              <w:top w:val="single" w:sz="6" w:space="0" w:color="auto"/>
              <w:left w:val="double" w:sz="6" w:space="0" w:color="auto"/>
              <w:bottom w:val="nil"/>
              <w:right w:val="nil"/>
            </w:tcBorders>
            <w:vAlign w:val="center"/>
          </w:tcPr>
          <w:p w:rsidR="00E12CA7" w:rsidRDefault="00E12CA7" w:rsidP="00B674EE">
            <w:r>
              <w:t>3.</w:t>
            </w:r>
          </w:p>
        </w:tc>
        <w:tc>
          <w:tcPr>
            <w:tcW w:w="2385" w:type="dxa"/>
            <w:tcBorders>
              <w:top w:val="single" w:sz="6" w:space="0" w:color="auto"/>
              <w:left w:val="single" w:sz="6" w:space="0" w:color="auto"/>
              <w:bottom w:val="nil"/>
              <w:right w:val="double" w:sz="6" w:space="0" w:color="auto"/>
            </w:tcBorders>
            <w:vAlign w:val="center"/>
          </w:tcPr>
          <w:p w:rsidR="00E12CA7" w:rsidRDefault="00E12CA7" w:rsidP="00B674EE"/>
        </w:tc>
      </w:tr>
      <w:tr w:rsidR="00E12CA7" w:rsidTr="005C6494">
        <w:trPr>
          <w:cantSplit/>
          <w:trHeight w:val="403"/>
        </w:trPr>
        <w:tc>
          <w:tcPr>
            <w:tcW w:w="7694" w:type="dxa"/>
            <w:tcBorders>
              <w:top w:val="single" w:sz="6" w:space="0" w:color="auto"/>
              <w:left w:val="double" w:sz="6" w:space="0" w:color="auto"/>
              <w:bottom w:val="nil"/>
              <w:right w:val="nil"/>
            </w:tcBorders>
            <w:vAlign w:val="center"/>
          </w:tcPr>
          <w:p w:rsidR="00E12CA7" w:rsidRDefault="00E12CA7" w:rsidP="00B674EE">
            <w:r>
              <w:t>4.</w:t>
            </w:r>
          </w:p>
        </w:tc>
        <w:tc>
          <w:tcPr>
            <w:tcW w:w="2385" w:type="dxa"/>
            <w:tcBorders>
              <w:top w:val="single" w:sz="6" w:space="0" w:color="auto"/>
              <w:left w:val="single" w:sz="6" w:space="0" w:color="auto"/>
              <w:bottom w:val="nil"/>
              <w:right w:val="double" w:sz="6" w:space="0" w:color="auto"/>
            </w:tcBorders>
            <w:vAlign w:val="center"/>
          </w:tcPr>
          <w:p w:rsidR="00E12CA7" w:rsidRDefault="00E12CA7" w:rsidP="00B674EE"/>
        </w:tc>
      </w:tr>
      <w:tr w:rsidR="00E12CA7" w:rsidTr="005C6494">
        <w:trPr>
          <w:cantSplit/>
          <w:trHeight w:val="403"/>
        </w:trPr>
        <w:tc>
          <w:tcPr>
            <w:tcW w:w="7694" w:type="dxa"/>
            <w:tcBorders>
              <w:top w:val="single" w:sz="6" w:space="0" w:color="auto"/>
              <w:left w:val="double" w:sz="6" w:space="0" w:color="auto"/>
              <w:bottom w:val="nil"/>
              <w:right w:val="nil"/>
            </w:tcBorders>
            <w:vAlign w:val="center"/>
          </w:tcPr>
          <w:p w:rsidR="00E12CA7" w:rsidRDefault="00E12CA7" w:rsidP="00B674EE">
            <w:r>
              <w:t>5.</w:t>
            </w:r>
          </w:p>
        </w:tc>
        <w:tc>
          <w:tcPr>
            <w:tcW w:w="2385" w:type="dxa"/>
            <w:tcBorders>
              <w:top w:val="single" w:sz="6" w:space="0" w:color="auto"/>
              <w:left w:val="single" w:sz="6" w:space="0" w:color="auto"/>
              <w:bottom w:val="nil"/>
              <w:right w:val="double" w:sz="6" w:space="0" w:color="auto"/>
            </w:tcBorders>
            <w:vAlign w:val="center"/>
          </w:tcPr>
          <w:p w:rsidR="00E12CA7" w:rsidRDefault="00E12CA7" w:rsidP="00B674EE"/>
        </w:tc>
      </w:tr>
      <w:tr w:rsidR="00E12CA7" w:rsidTr="005C6494">
        <w:trPr>
          <w:cantSplit/>
          <w:trHeight w:val="403"/>
        </w:trPr>
        <w:tc>
          <w:tcPr>
            <w:tcW w:w="7694" w:type="dxa"/>
            <w:tcBorders>
              <w:top w:val="single" w:sz="6" w:space="0" w:color="auto"/>
              <w:left w:val="double" w:sz="6" w:space="0" w:color="auto"/>
              <w:bottom w:val="nil"/>
              <w:right w:val="nil"/>
            </w:tcBorders>
            <w:vAlign w:val="center"/>
          </w:tcPr>
          <w:p w:rsidR="00E12CA7" w:rsidRDefault="00E12CA7" w:rsidP="00B674EE">
            <w:r>
              <w:t>6.</w:t>
            </w:r>
          </w:p>
        </w:tc>
        <w:tc>
          <w:tcPr>
            <w:tcW w:w="2385" w:type="dxa"/>
            <w:tcBorders>
              <w:top w:val="single" w:sz="6" w:space="0" w:color="auto"/>
              <w:left w:val="single" w:sz="6" w:space="0" w:color="auto"/>
              <w:bottom w:val="nil"/>
              <w:right w:val="double" w:sz="6" w:space="0" w:color="auto"/>
            </w:tcBorders>
            <w:vAlign w:val="center"/>
          </w:tcPr>
          <w:p w:rsidR="00E12CA7" w:rsidRDefault="00E12CA7" w:rsidP="00B674EE"/>
        </w:tc>
      </w:tr>
      <w:tr w:rsidR="00B674EE" w:rsidTr="005C6494">
        <w:trPr>
          <w:cantSplit/>
          <w:trHeight w:val="403"/>
        </w:trPr>
        <w:tc>
          <w:tcPr>
            <w:tcW w:w="7694" w:type="dxa"/>
            <w:tcBorders>
              <w:top w:val="single" w:sz="6" w:space="0" w:color="auto"/>
              <w:left w:val="double" w:sz="6" w:space="0" w:color="auto"/>
              <w:bottom w:val="nil"/>
              <w:right w:val="nil"/>
            </w:tcBorders>
            <w:vAlign w:val="center"/>
          </w:tcPr>
          <w:p w:rsidR="00B674EE" w:rsidRDefault="00B674EE" w:rsidP="00B674EE">
            <w:r>
              <w:t>7.</w:t>
            </w:r>
          </w:p>
        </w:tc>
        <w:tc>
          <w:tcPr>
            <w:tcW w:w="2385" w:type="dxa"/>
            <w:tcBorders>
              <w:top w:val="single" w:sz="6" w:space="0" w:color="auto"/>
              <w:left w:val="single" w:sz="6" w:space="0" w:color="auto"/>
              <w:bottom w:val="nil"/>
              <w:right w:val="double" w:sz="6" w:space="0" w:color="auto"/>
            </w:tcBorders>
            <w:vAlign w:val="center"/>
          </w:tcPr>
          <w:p w:rsidR="00B674EE" w:rsidRDefault="00B674EE" w:rsidP="00B674EE"/>
        </w:tc>
      </w:tr>
      <w:tr w:rsidR="00AC3136" w:rsidTr="005C6494">
        <w:trPr>
          <w:cantSplit/>
          <w:trHeight w:val="403"/>
        </w:trPr>
        <w:tc>
          <w:tcPr>
            <w:tcW w:w="7694" w:type="dxa"/>
            <w:tcBorders>
              <w:top w:val="single" w:sz="6" w:space="0" w:color="auto"/>
              <w:left w:val="double" w:sz="6" w:space="0" w:color="auto"/>
              <w:bottom w:val="nil"/>
              <w:right w:val="nil"/>
            </w:tcBorders>
            <w:vAlign w:val="center"/>
          </w:tcPr>
          <w:p w:rsidR="00AC3136" w:rsidRDefault="00AC3136" w:rsidP="00B674EE">
            <w:r>
              <w:t>8.</w:t>
            </w:r>
          </w:p>
        </w:tc>
        <w:tc>
          <w:tcPr>
            <w:tcW w:w="2385" w:type="dxa"/>
            <w:tcBorders>
              <w:top w:val="single" w:sz="6" w:space="0" w:color="auto"/>
              <w:left w:val="single" w:sz="6" w:space="0" w:color="auto"/>
              <w:bottom w:val="nil"/>
              <w:right w:val="double" w:sz="6" w:space="0" w:color="auto"/>
            </w:tcBorders>
            <w:vAlign w:val="center"/>
          </w:tcPr>
          <w:p w:rsidR="00AC3136" w:rsidRDefault="00AC3136" w:rsidP="00B674EE"/>
        </w:tc>
      </w:tr>
      <w:tr w:rsidR="00AC3136" w:rsidTr="005C6494">
        <w:trPr>
          <w:cantSplit/>
          <w:trHeight w:val="403"/>
        </w:trPr>
        <w:tc>
          <w:tcPr>
            <w:tcW w:w="7694" w:type="dxa"/>
            <w:tcBorders>
              <w:top w:val="single" w:sz="6" w:space="0" w:color="auto"/>
              <w:left w:val="double" w:sz="6" w:space="0" w:color="auto"/>
              <w:bottom w:val="nil"/>
              <w:right w:val="nil"/>
            </w:tcBorders>
            <w:vAlign w:val="center"/>
          </w:tcPr>
          <w:p w:rsidR="00AC3136" w:rsidRDefault="00AC3136" w:rsidP="00B674EE">
            <w:r>
              <w:t>9.</w:t>
            </w:r>
          </w:p>
        </w:tc>
        <w:tc>
          <w:tcPr>
            <w:tcW w:w="2385" w:type="dxa"/>
            <w:tcBorders>
              <w:top w:val="single" w:sz="6" w:space="0" w:color="auto"/>
              <w:left w:val="single" w:sz="6" w:space="0" w:color="auto"/>
              <w:bottom w:val="nil"/>
              <w:right w:val="double" w:sz="6" w:space="0" w:color="auto"/>
            </w:tcBorders>
            <w:vAlign w:val="center"/>
          </w:tcPr>
          <w:p w:rsidR="00AC3136" w:rsidRDefault="00AC3136" w:rsidP="00B674EE"/>
        </w:tc>
      </w:tr>
      <w:tr w:rsidR="00AC3136" w:rsidTr="005C6494">
        <w:trPr>
          <w:cantSplit/>
          <w:trHeight w:val="403"/>
        </w:trPr>
        <w:tc>
          <w:tcPr>
            <w:tcW w:w="7694" w:type="dxa"/>
            <w:tcBorders>
              <w:top w:val="single" w:sz="6" w:space="0" w:color="auto"/>
              <w:left w:val="double" w:sz="6" w:space="0" w:color="auto"/>
              <w:bottom w:val="nil"/>
              <w:right w:val="nil"/>
            </w:tcBorders>
            <w:vAlign w:val="center"/>
          </w:tcPr>
          <w:p w:rsidR="00AC3136" w:rsidRDefault="00AC3136" w:rsidP="00B674EE">
            <w:r>
              <w:t>10.</w:t>
            </w:r>
          </w:p>
        </w:tc>
        <w:tc>
          <w:tcPr>
            <w:tcW w:w="2385" w:type="dxa"/>
            <w:tcBorders>
              <w:top w:val="single" w:sz="6" w:space="0" w:color="auto"/>
              <w:left w:val="single" w:sz="6" w:space="0" w:color="auto"/>
              <w:bottom w:val="nil"/>
              <w:right w:val="double" w:sz="6" w:space="0" w:color="auto"/>
            </w:tcBorders>
            <w:vAlign w:val="center"/>
          </w:tcPr>
          <w:p w:rsidR="00AC3136" w:rsidRDefault="00AC3136" w:rsidP="00B674EE"/>
        </w:tc>
      </w:tr>
      <w:tr w:rsidR="00AC3136" w:rsidTr="005C6494">
        <w:trPr>
          <w:cantSplit/>
          <w:trHeight w:val="403"/>
        </w:trPr>
        <w:tc>
          <w:tcPr>
            <w:tcW w:w="7694" w:type="dxa"/>
            <w:tcBorders>
              <w:top w:val="single" w:sz="6" w:space="0" w:color="auto"/>
              <w:left w:val="double" w:sz="6" w:space="0" w:color="auto"/>
              <w:bottom w:val="nil"/>
              <w:right w:val="nil"/>
            </w:tcBorders>
            <w:vAlign w:val="center"/>
          </w:tcPr>
          <w:p w:rsidR="00AC3136" w:rsidRDefault="00AC3136" w:rsidP="00B674EE">
            <w:r>
              <w:t>11.</w:t>
            </w:r>
          </w:p>
        </w:tc>
        <w:tc>
          <w:tcPr>
            <w:tcW w:w="2385" w:type="dxa"/>
            <w:tcBorders>
              <w:top w:val="single" w:sz="6" w:space="0" w:color="auto"/>
              <w:left w:val="single" w:sz="6" w:space="0" w:color="auto"/>
              <w:bottom w:val="nil"/>
              <w:right w:val="double" w:sz="6" w:space="0" w:color="auto"/>
            </w:tcBorders>
            <w:vAlign w:val="center"/>
          </w:tcPr>
          <w:p w:rsidR="00AC3136" w:rsidRDefault="00AC3136" w:rsidP="00B674EE"/>
        </w:tc>
      </w:tr>
      <w:tr w:rsidR="00AC3136" w:rsidTr="005C6494">
        <w:trPr>
          <w:cantSplit/>
          <w:trHeight w:val="403"/>
        </w:trPr>
        <w:tc>
          <w:tcPr>
            <w:tcW w:w="7694" w:type="dxa"/>
            <w:tcBorders>
              <w:top w:val="single" w:sz="6" w:space="0" w:color="auto"/>
              <w:left w:val="double" w:sz="6" w:space="0" w:color="auto"/>
              <w:bottom w:val="nil"/>
              <w:right w:val="nil"/>
            </w:tcBorders>
            <w:vAlign w:val="center"/>
          </w:tcPr>
          <w:p w:rsidR="00AC3136" w:rsidRDefault="00AC3136" w:rsidP="00B674EE">
            <w:r>
              <w:t>12.</w:t>
            </w:r>
          </w:p>
        </w:tc>
        <w:tc>
          <w:tcPr>
            <w:tcW w:w="2385" w:type="dxa"/>
            <w:tcBorders>
              <w:top w:val="single" w:sz="6" w:space="0" w:color="auto"/>
              <w:left w:val="single" w:sz="6" w:space="0" w:color="auto"/>
              <w:bottom w:val="nil"/>
              <w:right w:val="double" w:sz="6" w:space="0" w:color="auto"/>
            </w:tcBorders>
            <w:vAlign w:val="center"/>
          </w:tcPr>
          <w:p w:rsidR="00AC3136" w:rsidRDefault="00AC3136" w:rsidP="00B674EE"/>
        </w:tc>
      </w:tr>
      <w:tr w:rsidR="00AC3136" w:rsidTr="005C6494">
        <w:trPr>
          <w:cantSplit/>
          <w:trHeight w:val="403"/>
        </w:trPr>
        <w:tc>
          <w:tcPr>
            <w:tcW w:w="7694" w:type="dxa"/>
            <w:tcBorders>
              <w:top w:val="single" w:sz="6" w:space="0" w:color="auto"/>
              <w:left w:val="double" w:sz="6" w:space="0" w:color="auto"/>
              <w:bottom w:val="nil"/>
              <w:right w:val="nil"/>
            </w:tcBorders>
            <w:vAlign w:val="center"/>
          </w:tcPr>
          <w:p w:rsidR="00AC3136" w:rsidRDefault="00AC3136" w:rsidP="00B674EE">
            <w:r>
              <w:t>13.</w:t>
            </w:r>
          </w:p>
        </w:tc>
        <w:tc>
          <w:tcPr>
            <w:tcW w:w="2385" w:type="dxa"/>
            <w:tcBorders>
              <w:top w:val="single" w:sz="6" w:space="0" w:color="auto"/>
              <w:left w:val="single" w:sz="6" w:space="0" w:color="auto"/>
              <w:bottom w:val="nil"/>
              <w:right w:val="double" w:sz="6" w:space="0" w:color="auto"/>
            </w:tcBorders>
            <w:vAlign w:val="center"/>
          </w:tcPr>
          <w:p w:rsidR="00AC3136" w:rsidRDefault="00AC3136" w:rsidP="00B674EE"/>
        </w:tc>
      </w:tr>
      <w:tr w:rsidR="00AC3136" w:rsidTr="005C6494">
        <w:trPr>
          <w:cantSplit/>
          <w:trHeight w:val="403"/>
        </w:trPr>
        <w:tc>
          <w:tcPr>
            <w:tcW w:w="7694" w:type="dxa"/>
            <w:tcBorders>
              <w:top w:val="single" w:sz="6" w:space="0" w:color="auto"/>
              <w:left w:val="double" w:sz="6" w:space="0" w:color="auto"/>
              <w:bottom w:val="nil"/>
              <w:right w:val="nil"/>
            </w:tcBorders>
            <w:vAlign w:val="center"/>
          </w:tcPr>
          <w:p w:rsidR="00AC3136" w:rsidRDefault="00AC3136" w:rsidP="00B674EE">
            <w:r>
              <w:t>14.</w:t>
            </w:r>
          </w:p>
        </w:tc>
        <w:tc>
          <w:tcPr>
            <w:tcW w:w="2385" w:type="dxa"/>
            <w:tcBorders>
              <w:top w:val="single" w:sz="6" w:space="0" w:color="auto"/>
              <w:left w:val="single" w:sz="6" w:space="0" w:color="auto"/>
              <w:bottom w:val="nil"/>
              <w:right w:val="double" w:sz="6" w:space="0" w:color="auto"/>
            </w:tcBorders>
            <w:vAlign w:val="center"/>
          </w:tcPr>
          <w:p w:rsidR="00AC3136" w:rsidRDefault="00AC3136" w:rsidP="00B674EE"/>
        </w:tc>
      </w:tr>
      <w:tr w:rsidR="00AC3136" w:rsidTr="005C6494">
        <w:trPr>
          <w:cantSplit/>
          <w:trHeight w:val="403"/>
        </w:trPr>
        <w:tc>
          <w:tcPr>
            <w:tcW w:w="7694" w:type="dxa"/>
            <w:tcBorders>
              <w:top w:val="single" w:sz="6" w:space="0" w:color="auto"/>
              <w:left w:val="double" w:sz="6" w:space="0" w:color="auto"/>
              <w:bottom w:val="nil"/>
              <w:right w:val="nil"/>
            </w:tcBorders>
            <w:vAlign w:val="center"/>
          </w:tcPr>
          <w:p w:rsidR="00AC3136" w:rsidRDefault="00AC3136" w:rsidP="00B674EE">
            <w:r>
              <w:t>15.</w:t>
            </w:r>
          </w:p>
        </w:tc>
        <w:tc>
          <w:tcPr>
            <w:tcW w:w="2385" w:type="dxa"/>
            <w:tcBorders>
              <w:top w:val="single" w:sz="6" w:space="0" w:color="auto"/>
              <w:left w:val="single" w:sz="6" w:space="0" w:color="auto"/>
              <w:bottom w:val="nil"/>
              <w:right w:val="double" w:sz="6" w:space="0" w:color="auto"/>
            </w:tcBorders>
            <w:vAlign w:val="center"/>
          </w:tcPr>
          <w:p w:rsidR="00AC3136" w:rsidRDefault="00AC3136" w:rsidP="00B674EE"/>
        </w:tc>
      </w:tr>
      <w:tr w:rsidR="00AC3136" w:rsidTr="005C6494">
        <w:trPr>
          <w:cantSplit/>
          <w:trHeight w:val="403"/>
        </w:trPr>
        <w:tc>
          <w:tcPr>
            <w:tcW w:w="7694" w:type="dxa"/>
            <w:tcBorders>
              <w:top w:val="single" w:sz="6" w:space="0" w:color="auto"/>
              <w:left w:val="double" w:sz="6" w:space="0" w:color="auto"/>
              <w:bottom w:val="nil"/>
              <w:right w:val="nil"/>
            </w:tcBorders>
            <w:vAlign w:val="center"/>
          </w:tcPr>
          <w:p w:rsidR="00AC3136" w:rsidRDefault="00AC3136" w:rsidP="00B674EE">
            <w:r>
              <w:t>16.</w:t>
            </w:r>
          </w:p>
        </w:tc>
        <w:tc>
          <w:tcPr>
            <w:tcW w:w="2385" w:type="dxa"/>
            <w:tcBorders>
              <w:top w:val="single" w:sz="6" w:space="0" w:color="auto"/>
              <w:left w:val="single" w:sz="6" w:space="0" w:color="auto"/>
              <w:bottom w:val="nil"/>
              <w:right w:val="double" w:sz="6" w:space="0" w:color="auto"/>
            </w:tcBorders>
            <w:vAlign w:val="center"/>
          </w:tcPr>
          <w:p w:rsidR="00AC3136" w:rsidRDefault="00AC3136" w:rsidP="00B674EE"/>
        </w:tc>
      </w:tr>
      <w:tr w:rsidR="00AC3136" w:rsidTr="005C6494">
        <w:trPr>
          <w:cantSplit/>
          <w:trHeight w:val="403"/>
        </w:trPr>
        <w:tc>
          <w:tcPr>
            <w:tcW w:w="7694" w:type="dxa"/>
            <w:tcBorders>
              <w:top w:val="single" w:sz="6" w:space="0" w:color="auto"/>
              <w:left w:val="double" w:sz="6" w:space="0" w:color="auto"/>
              <w:bottom w:val="nil"/>
              <w:right w:val="nil"/>
            </w:tcBorders>
            <w:vAlign w:val="center"/>
          </w:tcPr>
          <w:p w:rsidR="00AC3136" w:rsidRDefault="00AC3136" w:rsidP="00B674EE">
            <w:r>
              <w:t>17.</w:t>
            </w:r>
          </w:p>
        </w:tc>
        <w:tc>
          <w:tcPr>
            <w:tcW w:w="2385" w:type="dxa"/>
            <w:tcBorders>
              <w:top w:val="single" w:sz="6" w:space="0" w:color="auto"/>
              <w:left w:val="single" w:sz="6" w:space="0" w:color="auto"/>
              <w:bottom w:val="nil"/>
              <w:right w:val="double" w:sz="6" w:space="0" w:color="auto"/>
            </w:tcBorders>
            <w:vAlign w:val="center"/>
          </w:tcPr>
          <w:p w:rsidR="00AC3136" w:rsidRDefault="00AC3136" w:rsidP="00B674EE"/>
        </w:tc>
      </w:tr>
      <w:tr w:rsidR="00AC3136" w:rsidTr="005C6494">
        <w:trPr>
          <w:cantSplit/>
          <w:trHeight w:val="403"/>
        </w:trPr>
        <w:tc>
          <w:tcPr>
            <w:tcW w:w="7694" w:type="dxa"/>
            <w:tcBorders>
              <w:top w:val="single" w:sz="6" w:space="0" w:color="auto"/>
              <w:left w:val="double" w:sz="6" w:space="0" w:color="auto"/>
              <w:bottom w:val="nil"/>
              <w:right w:val="nil"/>
            </w:tcBorders>
            <w:vAlign w:val="center"/>
          </w:tcPr>
          <w:p w:rsidR="00AC3136" w:rsidRDefault="00AC3136" w:rsidP="00B674EE">
            <w:r>
              <w:t>18.</w:t>
            </w:r>
          </w:p>
        </w:tc>
        <w:tc>
          <w:tcPr>
            <w:tcW w:w="2385" w:type="dxa"/>
            <w:tcBorders>
              <w:top w:val="single" w:sz="6" w:space="0" w:color="auto"/>
              <w:left w:val="single" w:sz="6" w:space="0" w:color="auto"/>
              <w:bottom w:val="nil"/>
              <w:right w:val="double" w:sz="6" w:space="0" w:color="auto"/>
            </w:tcBorders>
            <w:vAlign w:val="center"/>
          </w:tcPr>
          <w:p w:rsidR="00AC3136" w:rsidRDefault="00AC3136" w:rsidP="00B674EE"/>
        </w:tc>
      </w:tr>
      <w:tr w:rsidR="00AC3136" w:rsidTr="005C6494">
        <w:trPr>
          <w:cantSplit/>
          <w:trHeight w:val="403"/>
        </w:trPr>
        <w:tc>
          <w:tcPr>
            <w:tcW w:w="7694" w:type="dxa"/>
            <w:tcBorders>
              <w:top w:val="single" w:sz="6" w:space="0" w:color="auto"/>
              <w:left w:val="double" w:sz="6" w:space="0" w:color="auto"/>
              <w:bottom w:val="nil"/>
              <w:right w:val="nil"/>
            </w:tcBorders>
            <w:vAlign w:val="center"/>
          </w:tcPr>
          <w:p w:rsidR="00AC3136" w:rsidRDefault="00AC3136" w:rsidP="00B674EE">
            <w:r>
              <w:t>19.</w:t>
            </w:r>
          </w:p>
        </w:tc>
        <w:tc>
          <w:tcPr>
            <w:tcW w:w="2385" w:type="dxa"/>
            <w:tcBorders>
              <w:top w:val="single" w:sz="6" w:space="0" w:color="auto"/>
              <w:left w:val="single" w:sz="6" w:space="0" w:color="auto"/>
              <w:bottom w:val="nil"/>
              <w:right w:val="double" w:sz="6" w:space="0" w:color="auto"/>
            </w:tcBorders>
            <w:vAlign w:val="center"/>
          </w:tcPr>
          <w:p w:rsidR="00AC3136" w:rsidRDefault="00AC3136" w:rsidP="00B674EE"/>
        </w:tc>
      </w:tr>
      <w:tr w:rsidR="00AC3136" w:rsidTr="005C6494">
        <w:trPr>
          <w:cantSplit/>
          <w:trHeight w:val="403"/>
        </w:trPr>
        <w:tc>
          <w:tcPr>
            <w:tcW w:w="7694" w:type="dxa"/>
            <w:tcBorders>
              <w:top w:val="single" w:sz="6" w:space="0" w:color="auto"/>
              <w:left w:val="double" w:sz="6" w:space="0" w:color="auto"/>
              <w:bottom w:val="nil"/>
              <w:right w:val="nil"/>
            </w:tcBorders>
            <w:vAlign w:val="center"/>
          </w:tcPr>
          <w:p w:rsidR="00AC3136" w:rsidRDefault="00AC3136" w:rsidP="00B674EE">
            <w:r>
              <w:t>20.</w:t>
            </w:r>
          </w:p>
        </w:tc>
        <w:tc>
          <w:tcPr>
            <w:tcW w:w="2385" w:type="dxa"/>
            <w:tcBorders>
              <w:top w:val="single" w:sz="6" w:space="0" w:color="auto"/>
              <w:left w:val="single" w:sz="6" w:space="0" w:color="auto"/>
              <w:bottom w:val="nil"/>
              <w:right w:val="double" w:sz="6" w:space="0" w:color="auto"/>
            </w:tcBorders>
            <w:vAlign w:val="center"/>
          </w:tcPr>
          <w:p w:rsidR="00AC3136" w:rsidRDefault="00AC3136" w:rsidP="00B674EE"/>
        </w:tc>
      </w:tr>
      <w:tr w:rsidR="00E12CA7" w:rsidTr="005C6494">
        <w:trPr>
          <w:cantSplit/>
          <w:trHeight w:val="403"/>
        </w:trPr>
        <w:tc>
          <w:tcPr>
            <w:tcW w:w="7694" w:type="dxa"/>
            <w:tcBorders>
              <w:top w:val="single" w:sz="6" w:space="0" w:color="auto"/>
              <w:left w:val="double" w:sz="6" w:space="0" w:color="auto"/>
              <w:bottom w:val="double" w:sz="6" w:space="0" w:color="auto"/>
              <w:right w:val="nil"/>
            </w:tcBorders>
            <w:vAlign w:val="center"/>
          </w:tcPr>
          <w:p w:rsidR="00E12CA7" w:rsidRDefault="00E12CA7" w:rsidP="00FC1C05">
            <w:r>
              <w:rPr>
                <w:b/>
                <w:bCs/>
              </w:rPr>
              <w:t xml:space="preserve">TOTAL HOURS </w:t>
            </w:r>
            <w:r w:rsidR="00FC1C05" w:rsidRPr="00FC1C05">
              <w:rPr>
                <w:bCs/>
              </w:rPr>
              <w:t xml:space="preserve">(minimum 100 </w:t>
            </w:r>
            <w:proofErr w:type="spellStart"/>
            <w:r w:rsidR="00FC1C05" w:rsidRPr="00FC1C05">
              <w:rPr>
                <w:bCs/>
              </w:rPr>
              <w:t>hrs</w:t>
            </w:r>
            <w:proofErr w:type="spellEnd"/>
            <w:r w:rsidR="00FC1C05" w:rsidRPr="00FC1C05">
              <w:rPr>
                <w:bCs/>
              </w:rPr>
              <w:t>)</w:t>
            </w:r>
          </w:p>
        </w:tc>
        <w:tc>
          <w:tcPr>
            <w:tcW w:w="2385" w:type="dxa"/>
            <w:tcBorders>
              <w:top w:val="single" w:sz="6" w:space="0" w:color="auto"/>
              <w:left w:val="single" w:sz="6" w:space="0" w:color="auto"/>
              <w:bottom w:val="double" w:sz="6" w:space="0" w:color="auto"/>
              <w:right w:val="double" w:sz="6" w:space="0" w:color="auto"/>
            </w:tcBorders>
            <w:vAlign w:val="center"/>
          </w:tcPr>
          <w:p w:rsidR="00E12CA7" w:rsidRDefault="00E12CA7" w:rsidP="00B674EE"/>
        </w:tc>
      </w:tr>
    </w:tbl>
    <w:p w:rsidR="00BB5081" w:rsidRPr="000E4E61" w:rsidRDefault="005C6494" w:rsidP="00AC1D55">
      <w:pPr>
        <w:pStyle w:val="BodyText2"/>
        <w:ind w:left="720"/>
        <w:rPr>
          <w:sz w:val="20"/>
          <w:szCs w:val="20"/>
        </w:rPr>
      </w:pPr>
      <w:r w:rsidRPr="000E4E61">
        <w:rPr>
          <w:sz w:val="20"/>
          <w:szCs w:val="20"/>
        </w:rPr>
        <w:t>No more than 25% of hours can be in any one topic (for example, not more than 25 hours of hazmat training could be used).  Not more than 25 hours of independent study courses can be used toward this requirement.  Courses used to satisfy this requirement may not be used to meet the General Management Training requirement and vice versa.</w:t>
      </w:r>
    </w:p>
    <w:p w:rsidR="00FC1C05" w:rsidRPr="00FC1C05" w:rsidRDefault="00FC1C05" w:rsidP="00AC1D55">
      <w:pPr>
        <w:pStyle w:val="BodyText2"/>
        <w:ind w:left="720"/>
        <w:rPr>
          <w:sz w:val="16"/>
          <w:szCs w:val="16"/>
        </w:rPr>
      </w:pPr>
    </w:p>
    <w:p w:rsidR="00613142" w:rsidRDefault="00613142" w:rsidP="00CB677E">
      <w:pPr>
        <w:rPr>
          <w:b/>
          <w:bCs/>
          <w:sz w:val="32"/>
          <w:szCs w:val="32"/>
        </w:rPr>
      </w:pPr>
    </w:p>
    <w:p w:rsidR="00CB677E" w:rsidRPr="00CB677E" w:rsidRDefault="00CB677E" w:rsidP="00CB677E">
      <w:pPr>
        <w:rPr>
          <w:sz w:val="32"/>
          <w:szCs w:val="32"/>
        </w:rPr>
      </w:pPr>
      <w:r w:rsidRPr="00CB677E">
        <w:rPr>
          <w:b/>
          <w:bCs/>
          <w:sz w:val="32"/>
          <w:szCs w:val="32"/>
        </w:rPr>
        <w:t>General Management Training</w:t>
      </w:r>
    </w:p>
    <w:p w:rsidR="00CB677E" w:rsidRDefault="00CB677E" w:rsidP="00CB677E"/>
    <w:tbl>
      <w:tblPr>
        <w:tblW w:w="10079" w:type="dxa"/>
        <w:tblInd w:w="62" w:type="dxa"/>
        <w:tblLayout w:type="fixed"/>
        <w:tblCellMar>
          <w:left w:w="62" w:type="dxa"/>
          <w:right w:w="62" w:type="dxa"/>
        </w:tblCellMar>
        <w:tblLook w:val="0000" w:firstRow="0" w:lastRow="0" w:firstColumn="0" w:lastColumn="0" w:noHBand="0" w:noVBand="0"/>
      </w:tblPr>
      <w:tblGrid>
        <w:gridCol w:w="7694"/>
        <w:gridCol w:w="2385"/>
      </w:tblGrid>
      <w:tr w:rsidR="00CB677E" w:rsidTr="00AC3136">
        <w:trPr>
          <w:cantSplit/>
          <w:trHeight w:val="403"/>
        </w:trPr>
        <w:tc>
          <w:tcPr>
            <w:tcW w:w="7694" w:type="dxa"/>
            <w:tcBorders>
              <w:top w:val="double" w:sz="6" w:space="0" w:color="auto"/>
              <w:left w:val="double" w:sz="6" w:space="0" w:color="auto"/>
              <w:bottom w:val="nil"/>
              <w:right w:val="nil"/>
            </w:tcBorders>
            <w:vAlign w:val="center"/>
          </w:tcPr>
          <w:p w:rsidR="00CB677E" w:rsidRDefault="00CB677E" w:rsidP="00B674EE">
            <w:r>
              <w:lastRenderedPageBreak/>
              <w:t>Course title</w:t>
            </w:r>
          </w:p>
        </w:tc>
        <w:tc>
          <w:tcPr>
            <w:tcW w:w="2385" w:type="dxa"/>
            <w:tcBorders>
              <w:top w:val="double" w:sz="6" w:space="0" w:color="auto"/>
              <w:left w:val="single" w:sz="6" w:space="0" w:color="auto"/>
              <w:bottom w:val="nil"/>
              <w:right w:val="double" w:sz="6" w:space="0" w:color="auto"/>
            </w:tcBorders>
            <w:vAlign w:val="center"/>
          </w:tcPr>
          <w:p w:rsidR="00CB677E" w:rsidRDefault="00B674EE" w:rsidP="00B674EE">
            <w:r>
              <w:t>Course</w:t>
            </w:r>
            <w:r w:rsidR="00CB677E">
              <w:t xml:space="preserve"> </w:t>
            </w:r>
            <w:r>
              <w:t>H</w:t>
            </w:r>
            <w:r w:rsidR="00CB677E">
              <w:t>ours</w:t>
            </w:r>
          </w:p>
        </w:tc>
      </w:tr>
      <w:tr w:rsidR="00CB677E" w:rsidTr="00AC3136">
        <w:trPr>
          <w:cantSplit/>
          <w:trHeight w:val="403"/>
        </w:trPr>
        <w:tc>
          <w:tcPr>
            <w:tcW w:w="7694" w:type="dxa"/>
            <w:tcBorders>
              <w:top w:val="single" w:sz="6" w:space="0" w:color="auto"/>
              <w:left w:val="double" w:sz="6" w:space="0" w:color="auto"/>
              <w:bottom w:val="nil"/>
              <w:right w:val="nil"/>
            </w:tcBorders>
            <w:vAlign w:val="center"/>
          </w:tcPr>
          <w:p w:rsidR="00CB677E" w:rsidRDefault="00CB677E" w:rsidP="00B674EE">
            <w:r>
              <w:t>1.</w:t>
            </w:r>
          </w:p>
        </w:tc>
        <w:tc>
          <w:tcPr>
            <w:tcW w:w="2385" w:type="dxa"/>
            <w:tcBorders>
              <w:top w:val="single" w:sz="6" w:space="0" w:color="auto"/>
              <w:left w:val="single" w:sz="6" w:space="0" w:color="auto"/>
              <w:bottom w:val="nil"/>
              <w:right w:val="double" w:sz="6" w:space="0" w:color="auto"/>
            </w:tcBorders>
            <w:vAlign w:val="center"/>
          </w:tcPr>
          <w:p w:rsidR="00CB677E" w:rsidRDefault="00CB677E" w:rsidP="00B674EE"/>
        </w:tc>
      </w:tr>
      <w:tr w:rsidR="00CB677E" w:rsidTr="00AC3136">
        <w:trPr>
          <w:cantSplit/>
          <w:trHeight w:val="403"/>
        </w:trPr>
        <w:tc>
          <w:tcPr>
            <w:tcW w:w="7694" w:type="dxa"/>
            <w:tcBorders>
              <w:top w:val="single" w:sz="6" w:space="0" w:color="auto"/>
              <w:left w:val="double" w:sz="6" w:space="0" w:color="auto"/>
              <w:bottom w:val="nil"/>
              <w:right w:val="nil"/>
            </w:tcBorders>
            <w:vAlign w:val="center"/>
          </w:tcPr>
          <w:p w:rsidR="00CB677E" w:rsidRDefault="00CB677E" w:rsidP="00B674EE">
            <w:r>
              <w:t>2.</w:t>
            </w:r>
          </w:p>
        </w:tc>
        <w:tc>
          <w:tcPr>
            <w:tcW w:w="2385" w:type="dxa"/>
            <w:tcBorders>
              <w:top w:val="single" w:sz="6" w:space="0" w:color="auto"/>
              <w:left w:val="single" w:sz="6" w:space="0" w:color="auto"/>
              <w:bottom w:val="nil"/>
              <w:right w:val="double" w:sz="6" w:space="0" w:color="auto"/>
            </w:tcBorders>
            <w:vAlign w:val="center"/>
          </w:tcPr>
          <w:p w:rsidR="00CB677E" w:rsidRDefault="00CB677E" w:rsidP="00B674EE"/>
        </w:tc>
      </w:tr>
      <w:tr w:rsidR="00CB677E" w:rsidTr="00AC3136">
        <w:trPr>
          <w:cantSplit/>
          <w:trHeight w:val="403"/>
        </w:trPr>
        <w:tc>
          <w:tcPr>
            <w:tcW w:w="7694" w:type="dxa"/>
            <w:tcBorders>
              <w:top w:val="single" w:sz="6" w:space="0" w:color="auto"/>
              <w:left w:val="double" w:sz="6" w:space="0" w:color="auto"/>
              <w:bottom w:val="nil"/>
              <w:right w:val="nil"/>
            </w:tcBorders>
            <w:vAlign w:val="center"/>
          </w:tcPr>
          <w:p w:rsidR="00CB677E" w:rsidRDefault="00CB677E" w:rsidP="00B674EE">
            <w:r>
              <w:t>3.</w:t>
            </w:r>
          </w:p>
        </w:tc>
        <w:tc>
          <w:tcPr>
            <w:tcW w:w="2385" w:type="dxa"/>
            <w:tcBorders>
              <w:top w:val="single" w:sz="6" w:space="0" w:color="auto"/>
              <w:left w:val="single" w:sz="6" w:space="0" w:color="auto"/>
              <w:bottom w:val="nil"/>
              <w:right w:val="double" w:sz="6" w:space="0" w:color="auto"/>
            </w:tcBorders>
            <w:vAlign w:val="center"/>
          </w:tcPr>
          <w:p w:rsidR="00CB677E" w:rsidRDefault="00CB677E" w:rsidP="00B674EE"/>
        </w:tc>
      </w:tr>
      <w:tr w:rsidR="00CB677E" w:rsidTr="00AC3136">
        <w:trPr>
          <w:cantSplit/>
          <w:trHeight w:val="403"/>
        </w:trPr>
        <w:tc>
          <w:tcPr>
            <w:tcW w:w="7694" w:type="dxa"/>
            <w:tcBorders>
              <w:top w:val="single" w:sz="6" w:space="0" w:color="auto"/>
              <w:left w:val="double" w:sz="6" w:space="0" w:color="auto"/>
              <w:bottom w:val="nil"/>
              <w:right w:val="nil"/>
            </w:tcBorders>
            <w:vAlign w:val="center"/>
          </w:tcPr>
          <w:p w:rsidR="00CB677E" w:rsidRDefault="00CB677E" w:rsidP="00B674EE">
            <w:r>
              <w:t>4.</w:t>
            </w:r>
          </w:p>
        </w:tc>
        <w:tc>
          <w:tcPr>
            <w:tcW w:w="2385" w:type="dxa"/>
            <w:tcBorders>
              <w:top w:val="single" w:sz="6" w:space="0" w:color="auto"/>
              <w:left w:val="single" w:sz="6" w:space="0" w:color="auto"/>
              <w:bottom w:val="nil"/>
              <w:right w:val="double" w:sz="6" w:space="0" w:color="auto"/>
            </w:tcBorders>
            <w:vAlign w:val="center"/>
          </w:tcPr>
          <w:p w:rsidR="00CB677E" w:rsidRDefault="00CB677E" w:rsidP="00B674EE"/>
        </w:tc>
      </w:tr>
      <w:tr w:rsidR="00CB677E" w:rsidTr="00AC3136">
        <w:trPr>
          <w:cantSplit/>
          <w:trHeight w:val="403"/>
        </w:trPr>
        <w:tc>
          <w:tcPr>
            <w:tcW w:w="7694" w:type="dxa"/>
            <w:tcBorders>
              <w:top w:val="single" w:sz="6" w:space="0" w:color="auto"/>
              <w:left w:val="double" w:sz="6" w:space="0" w:color="auto"/>
              <w:bottom w:val="nil"/>
              <w:right w:val="nil"/>
            </w:tcBorders>
            <w:vAlign w:val="center"/>
          </w:tcPr>
          <w:p w:rsidR="00CB677E" w:rsidRDefault="00CB677E" w:rsidP="00B674EE">
            <w:r>
              <w:t>5.</w:t>
            </w:r>
          </w:p>
        </w:tc>
        <w:tc>
          <w:tcPr>
            <w:tcW w:w="2385" w:type="dxa"/>
            <w:tcBorders>
              <w:top w:val="single" w:sz="6" w:space="0" w:color="auto"/>
              <w:left w:val="single" w:sz="6" w:space="0" w:color="auto"/>
              <w:bottom w:val="nil"/>
              <w:right w:val="double" w:sz="6" w:space="0" w:color="auto"/>
            </w:tcBorders>
            <w:vAlign w:val="center"/>
          </w:tcPr>
          <w:p w:rsidR="00CB677E" w:rsidRDefault="00CB677E" w:rsidP="00B674EE"/>
        </w:tc>
      </w:tr>
      <w:tr w:rsidR="00CB677E" w:rsidTr="00AC3136">
        <w:trPr>
          <w:cantSplit/>
          <w:trHeight w:val="403"/>
        </w:trPr>
        <w:tc>
          <w:tcPr>
            <w:tcW w:w="7694" w:type="dxa"/>
            <w:tcBorders>
              <w:top w:val="single" w:sz="6" w:space="0" w:color="auto"/>
              <w:left w:val="double" w:sz="6" w:space="0" w:color="auto"/>
              <w:bottom w:val="nil"/>
              <w:right w:val="nil"/>
            </w:tcBorders>
            <w:vAlign w:val="center"/>
          </w:tcPr>
          <w:p w:rsidR="00CB677E" w:rsidRDefault="00CB677E" w:rsidP="00B674EE">
            <w:r>
              <w:t>6.</w:t>
            </w:r>
          </w:p>
        </w:tc>
        <w:tc>
          <w:tcPr>
            <w:tcW w:w="2385" w:type="dxa"/>
            <w:tcBorders>
              <w:top w:val="single" w:sz="6" w:space="0" w:color="auto"/>
              <w:left w:val="single" w:sz="6" w:space="0" w:color="auto"/>
              <w:bottom w:val="nil"/>
              <w:right w:val="double" w:sz="6" w:space="0" w:color="auto"/>
            </w:tcBorders>
            <w:vAlign w:val="center"/>
          </w:tcPr>
          <w:p w:rsidR="00CB677E" w:rsidRDefault="00CB677E" w:rsidP="00B674EE"/>
        </w:tc>
      </w:tr>
      <w:tr w:rsidR="00B674EE" w:rsidTr="00AC3136">
        <w:trPr>
          <w:cantSplit/>
          <w:trHeight w:val="403"/>
        </w:trPr>
        <w:tc>
          <w:tcPr>
            <w:tcW w:w="7694" w:type="dxa"/>
            <w:tcBorders>
              <w:top w:val="single" w:sz="6" w:space="0" w:color="auto"/>
              <w:left w:val="double" w:sz="6" w:space="0" w:color="auto"/>
              <w:bottom w:val="nil"/>
              <w:right w:val="nil"/>
            </w:tcBorders>
            <w:vAlign w:val="center"/>
          </w:tcPr>
          <w:p w:rsidR="00B674EE" w:rsidRDefault="00B674EE" w:rsidP="00B674EE">
            <w:r>
              <w:t>7.</w:t>
            </w:r>
          </w:p>
        </w:tc>
        <w:tc>
          <w:tcPr>
            <w:tcW w:w="2385" w:type="dxa"/>
            <w:tcBorders>
              <w:top w:val="single" w:sz="6" w:space="0" w:color="auto"/>
              <w:left w:val="single" w:sz="6" w:space="0" w:color="auto"/>
              <w:bottom w:val="nil"/>
              <w:right w:val="double" w:sz="6" w:space="0" w:color="auto"/>
            </w:tcBorders>
            <w:vAlign w:val="center"/>
          </w:tcPr>
          <w:p w:rsidR="00B674EE" w:rsidRDefault="00B674EE" w:rsidP="00B674EE"/>
        </w:tc>
      </w:tr>
      <w:tr w:rsidR="00AC3136" w:rsidTr="00AC3136">
        <w:trPr>
          <w:cantSplit/>
          <w:trHeight w:val="403"/>
        </w:trPr>
        <w:tc>
          <w:tcPr>
            <w:tcW w:w="7694" w:type="dxa"/>
            <w:tcBorders>
              <w:top w:val="single" w:sz="6" w:space="0" w:color="auto"/>
              <w:left w:val="double" w:sz="6" w:space="0" w:color="auto"/>
              <w:bottom w:val="nil"/>
              <w:right w:val="nil"/>
            </w:tcBorders>
            <w:vAlign w:val="center"/>
          </w:tcPr>
          <w:p w:rsidR="00AC3136" w:rsidRDefault="00AC3136" w:rsidP="00B674EE">
            <w:r>
              <w:t>8.</w:t>
            </w:r>
          </w:p>
        </w:tc>
        <w:tc>
          <w:tcPr>
            <w:tcW w:w="2385" w:type="dxa"/>
            <w:tcBorders>
              <w:top w:val="single" w:sz="6" w:space="0" w:color="auto"/>
              <w:left w:val="single" w:sz="6" w:space="0" w:color="auto"/>
              <w:bottom w:val="nil"/>
              <w:right w:val="double" w:sz="6" w:space="0" w:color="auto"/>
            </w:tcBorders>
            <w:vAlign w:val="center"/>
          </w:tcPr>
          <w:p w:rsidR="00AC3136" w:rsidRDefault="00AC3136" w:rsidP="00B674EE"/>
        </w:tc>
      </w:tr>
      <w:tr w:rsidR="00AC3136" w:rsidTr="00AC3136">
        <w:trPr>
          <w:cantSplit/>
          <w:trHeight w:val="403"/>
        </w:trPr>
        <w:tc>
          <w:tcPr>
            <w:tcW w:w="7694" w:type="dxa"/>
            <w:tcBorders>
              <w:top w:val="single" w:sz="6" w:space="0" w:color="auto"/>
              <w:left w:val="double" w:sz="6" w:space="0" w:color="auto"/>
              <w:bottom w:val="nil"/>
              <w:right w:val="nil"/>
            </w:tcBorders>
            <w:vAlign w:val="center"/>
          </w:tcPr>
          <w:p w:rsidR="00AC3136" w:rsidRDefault="00AC3136" w:rsidP="00B674EE">
            <w:r>
              <w:t>9.</w:t>
            </w:r>
          </w:p>
        </w:tc>
        <w:tc>
          <w:tcPr>
            <w:tcW w:w="2385" w:type="dxa"/>
            <w:tcBorders>
              <w:top w:val="single" w:sz="6" w:space="0" w:color="auto"/>
              <w:left w:val="single" w:sz="6" w:space="0" w:color="auto"/>
              <w:bottom w:val="nil"/>
              <w:right w:val="double" w:sz="6" w:space="0" w:color="auto"/>
            </w:tcBorders>
            <w:vAlign w:val="center"/>
          </w:tcPr>
          <w:p w:rsidR="00AC3136" w:rsidRDefault="00AC3136" w:rsidP="00B674EE"/>
        </w:tc>
      </w:tr>
      <w:tr w:rsidR="00AC3136" w:rsidTr="00AC3136">
        <w:trPr>
          <w:cantSplit/>
          <w:trHeight w:val="403"/>
        </w:trPr>
        <w:tc>
          <w:tcPr>
            <w:tcW w:w="7694" w:type="dxa"/>
            <w:tcBorders>
              <w:top w:val="single" w:sz="6" w:space="0" w:color="auto"/>
              <w:left w:val="double" w:sz="6" w:space="0" w:color="auto"/>
              <w:bottom w:val="nil"/>
              <w:right w:val="nil"/>
            </w:tcBorders>
            <w:vAlign w:val="center"/>
          </w:tcPr>
          <w:p w:rsidR="00AC3136" w:rsidRDefault="00AC3136" w:rsidP="00B674EE">
            <w:r>
              <w:t>10.</w:t>
            </w:r>
          </w:p>
        </w:tc>
        <w:tc>
          <w:tcPr>
            <w:tcW w:w="2385" w:type="dxa"/>
            <w:tcBorders>
              <w:top w:val="single" w:sz="6" w:space="0" w:color="auto"/>
              <w:left w:val="single" w:sz="6" w:space="0" w:color="auto"/>
              <w:bottom w:val="nil"/>
              <w:right w:val="double" w:sz="6" w:space="0" w:color="auto"/>
            </w:tcBorders>
            <w:vAlign w:val="center"/>
          </w:tcPr>
          <w:p w:rsidR="00AC3136" w:rsidRDefault="00AC3136" w:rsidP="00B674EE"/>
        </w:tc>
      </w:tr>
      <w:tr w:rsidR="00AC3136" w:rsidTr="00AC3136">
        <w:trPr>
          <w:cantSplit/>
          <w:trHeight w:val="403"/>
        </w:trPr>
        <w:tc>
          <w:tcPr>
            <w:tcW w:w="7694" w:type="dxa"/>
            <w:tcBorders>
              <w:top w:val="single" w:sz="6" w:space="0" w:color="auto"/>
              <w:left w:val="double" w:sz="6" w:space="0" w:color="auto"/>
              <w:bottom w:val="nil"/>
              <w:right w:val="nil"/>
            </w:tcBorders>
            <w:vAlign w:val="center"/>
          </w:tcPr>
          <w:p w:rsidR="00AC3136" w:rsidRDefault="00AC3136" w:rsidP="00B674EE">
            <w:r>
              <w:t>11.</w:t>
            </w:r>
          </w:p>
        </w:tc>
        <w:tc>
          <w:tcPr>
            <w:tcW w:w="2385" w:type="dxa"/>
            <w:tcBorders>
              <w:top w:val="single" w:sz="6" w:space="0" w:color="auto"/>
              <w:left w:val="single" w:sz="6" w:space="0" w:color="auto"/>
              <w:bottom w:val="nil"/>
              <w:right w:val="double" w:sz="6" w:space="0" w:color="auto"/>
            </w:tcBorders>
            <w:vAlign w:val="center"/>
          </w:tcPr>
          <w:p w:rsidR="00AC3136" w:rsidRDefault="00AC3136" w:rsidP="00B674EE"/>
        </w:tc>
      </w:tr>
      <w:tr w:rsidR="00AC3136" w:rsidTr="00AC3136">
        <w:trPr>
          <w:cantSplit/>
          <w:trHeight w:val="403"/>
        </w:trPr>
        <w:tc>
          <w:tcPr>
            <w:tcW w:w="7694" w:type="dxa"/>
            <w:tcBorders>
              <w:top w:val="single" w:sz="6" w:space="0" w:color="auto"/>
              <w:left w:val="double" w:sz="6" w:space="0" w:color="auto"/>
              <w:bottom w:val="nil"/>
              <w:right w:val="nil"/>
            </w:tcBorders>
            <w:vAlign w:val="center"/>
          </w:tcPr>
          <w:p w:rsidR="00AC3136" w:rsidRDefault="00AC3136" w:rsidP="00B674EE">
            <w:r>
              <w:t>12.</w:t>
            </w:r>
          </w:p>
        </w:tc>
        <w:tc>
          <w:tcPr>
            <w:tcW w:w="2385" w:type="dxa"/>
            <w:tcBorders>
              <w:top w:val="single" w:sz="6" w:space="0" w:color="auto"/>
              <w:left w:val="single" w:sz="6" w:space="0" w:color="auto"/>
              <w:bottom w:val="nil"/>
              <w:right w:val="double" w:sz="6" w:space="0" w:color="auto"/>
            </w:tcBorders>
            <w:vAlign w:val="center"/>
          </w:tcPr>
          <w:p w:rsidR="00AC3136" w:rsidRDefault="00AC3136" w:rsidP="00B674EE"/>
        </w:tc>
      </w:tr>
      <w:tr w:rsidR="00AC3136" w:rsidTr="00AC3136">
        <w:trPr>
          <w:cantSplit/>
          <w:trHeight w:val="403"/>
        </w:trPr>
        <w:tc>
          <w:tcPr>
            <w:tcW w:w="7694" w:type="dxa"/>
            <w:tcBorders>
              <w:top w:val="single" w:sz="6" w:space="0" w:color="auto"/>
              <w:left w:val="double" w:sz="6" w:space="0" w:color="auto"/>
              <w:bottom w:val="nil"/>
              <w:right w:val="nil"/>
            </w:tcBorders>
            <w:vAlign w:val="center"/>
          </w:tcPr>
          <w:p w:rsidR="00AC3136" w:rsidRDefault="00AC3136" w:rsidP="00B674EE">
            <w:r>
              <w:t>13.</w:t>
            </w:r>
          </w:p>
        </w:tc>
        <w:tc>
          <w:tcPr>
            <w:tcW w:w="2385" w:type="dxa"/>
            <w:tcBorders>
              <w:top w:val="single" w:sz="6" w:space="0" w:color="auto"/>
              <w:left w:val="single" w:sz="6" w:space="0" w:color="auto"/>
              <w:bottom w:val="nil"/>
              <w:right w:val="double" w:sz="6" w:space="0" w:color="auto"/>
            </w:tcBorders>
            <w:vAlign w:val="center"/>
          </w:tcPr>
          <w:p w:rsidR="00AC3136" w:rsidRDefault="00AC3136" w:rsidP="00B674EE"/>
        </w:tc>
      </w:tr>
      <w:tr w:rsidR="00AC3136" w:rsidTr="00AC3136">
        <w:trPr>
          <w:cantSplit/>
          <w:trHeight w:val="403"/>
        </w:trPr>
        <w:tc>
          <w:tcPr>
            <w:tcW w:w="7694" w:type="dxa"/>
            <w:tcBorders>
              <w:top w:val="single" w:sz="6" w:space="0" w:color="auto"/>
              <w:left w:val="double" w:sz="6" w:space="0" w:color="auto"/>
              <w:bottom w:val="nil"/>
              <w:right w:val="nil"/>
            </w:tcBorders>
            <w:vAlign w:val="center"/>
          </w:tcPr>
          <w:p w:rsidR="00AC3136" w:rsidRDefault="00AC3136" w:rsidP="00B674EE">
            <w:r>
              <w:t>14.</w:t>
            </w:r>
          </w:p>
        </w:tc>
        <w:tc>
          <w:tcPr>
            <w:tcW w:w="2385" w:type="dxa"/>
            <w:tcBorders>
              <w:top w:val="single" w:sz="6" w:space="0" w:color="auto"/>
              <w:left w:val="single" w:sz="6" w:space="0" w:color="auto"/>
              <w:bottom w:val="nil"/>
              <w:right w:val="double" w:sz="6" w:space="0" w:color="auto"/>
            </w:tcBorders>
            <w:vAlign w:val="center"/>
          </w:tcPr>
          <w:p w:rsidR="00AC3136" w:rsidRDefault="00AC3136" w:rsidP="00B674EE"/>
        </w:tc>
      </w:tr>
      <w:tr w:rsidR="00AC3136" w:rsidTr="00AC3136">
        <w:trPr>
          <w:cantSplit/>
          <w:trHeight w:val="403"/>
        </w:trPr>
        <w:tc>
          <w:tcPr>
            <w:tcW w:w="7694" w:type="dxa"/>
            <w:tcBorders>
              <w:top w:val="single" w:sz="6" w:space="0" w:color="auto"/>
              <w:left w:val="double" w:sz="6" w:space="0" w:color="auto"/>
              <w:bottom w:val="nil"/>
              <w:right w:val="nil"/>
            </w:tcBorders>
            <w:vAlign w:val="center"/>
          </w:tcPr>
          <w:p w:rsidR="00AC3136" w:rsidRDefault="00AC3136" w:rsidP="00B674EE">
            <w:r>
              <w:t>15.</w:t>
            </w:r>
          </w:p>
        </w:tc>
        <w:tc>
          <w:tcPr>
            <w:tcW w:w="2385" w:type="dxa"/>
            <w:tcBorders>
              <w:top w:val="single" w:sz="6" w:space="0" w:color="auto"/>
              <w:left w:val="single" w:sz="6" w:space="0" w:color="auto"/>
              <w:bottom w:val="nil"/>
              <w:right w:val="double" w:sz="6" w:space="0" w:color="auto"/>
            </w:tcBorders>
            <w:vAlign w:val="center"/>
          </w:tcPr>
          <w:p w:rsidR="00AC3136" w:rsidRDefault="00AC3136" w:rsidP="00B674EE"/>
        </w:tc>
      </w:tr>
      <w:tr w:rsidR="00AC3136" w:rsidTr="00AC3136">
        <w:trPr>
          <w:cantSplit/>
          <w:trHeight w:val="403"/>
        </w:trPr>
        <w:tc>
          <w:tcPr>
            <w:tcW w:w="7694" w:type="dxa"/>
            <w:tcBorders>
              <w:top w:val="single" w:sz="6" w:space="0" w:color="auto"/>
              <w:left w:val="double" w:sz="6" w:space="0" w:color="auto"/>
              <w:bottom w:val="nil"/>
              <w:right w:val="nil"/>
            </w:tcBorders>
            <w:vAlign w:val="center"/>
          </w:tcPr>
          <w:p w:rsidR="00AC3136" w:rsidRDefault="00AC3136" w:rsidP="00B674EE">
            <w:r>
              <w:t>16.</w:t>
            </w:r>
          </w:p>
        </w:tc>
        <w:tc>
          <w:tcPr>
            <w:tcW w:w="2385" w:type="dxa"/>
            <w:tcBorders>
              <w:top w:val="single" w:sz="6" w:space="0" w:color="auto"/>
              <w:left w:val="single" w:sz="6" w:space="0" w:color="auto"/>
              <w:bottom w:val="nil"/>
              <w:right w:val="double" w:sz="6" w:space="0" w:color="auto"/>
            </w:tcBorders>
            <w:vAlign w:val="center"/>
          </w:tcPr>
          <w:p w:rsidR="00AC3136" w:rsidRDefault="00AC3136" w:rsidP="00B674EE"/>
        </w:tc>
      </w:tr>
      <w:tr w:rsidR="00AC3136" w:rsidTr="00AC3136">
        <w:trPr>
          <w:cantSplit/>
          <w:trHeight w:val="403"/>
        </w:trPr>
        <w:tc>
          <w:tcPr>
            <w:tcW w:w="7694" w:type="dxa"/>
            <w:tcBorders>
              <w:top w:val="single" w:sz="6" w:space="0" w:color="auto"/>
              <w:left w:val="double" w:sz="6" w:space="0" w:color="auto"/>
              <w:bottom w:val="nil"/>
              <w:right w:val="nil"/>
            </w:tcBorders>
            <w:vAlign w:val="center"/>
          </w:tcPr>
          <w:p w:rsidR="00AC3136" w:rsidRDefault="00AC3136" w:rsidP="00B674EE">
            <w:r>
              <w:t>17.</w:t>
            </w:r>
          </w:p>
        </w:tc>
        <w:tc>
          <w:tcPr>
            <w:tcW w:w="2385" w:type="dxa"/>
            <w:tcBorders>
              <w:top w:val="single" w:sz="6" w:space="0" w:color="auto"/>
              <w:left w:val="single" w:sz="6" w:space="0" w:color="auto"/>
              <w:bottom w:val="nil"/>
              <w:right w:val="double" w:sz="6" w:space="0" w:color="auto"/>
            </w:tcBorders>
            <w:vAlign w:val="center"/>
          </w:tcPr>
          <w:p w:rsidR="00AC3136" w:rsidRDefault="00AC3136" w:rsidP="00B674EE"/>
        </w:tc>
      </w:tr>
      <w:tr w:rsidR="00AC3136" w:rsidTr="00AC3136">
        <w:trPr>
          <w:cantSplit/>
          <w:trHeight w:val="403"/>
        </w:trPr>
        <w:tc>
          <w:tcPr>
            <w:tcW w:w="7694" w:type="dxa"/>
            <w:tcBorders>
              <w:top w:val="single" w:sz="6" w:space="0" w:color="auto"/>
              <w:left w:val="double" w:sz="6" w:space="0" w:color="auto"/>
              <w:bottom w:val="nil"/>
              <w:right w:val="nil"/>
            </w:tcBorders>
            <w:vAlign w:val="center"/>
          </w:tcPr>
          <w:p w:rsidR="00AC3136" w:rsidRDefault="00AC3136" w:rsidP="00B674EE">
            <w:r>
              <w:t>18.</w:t>
            </w:r>
          </w:p>
        </w:tc>
        <w:tc>
          <w:tcPr>
            <w:tcW w:w="2385" w:type="dxa"/>
            <w:tcBorders>
              <w:top w:val="single" w:sz="6" w:space="0" w:color="auto"/>
              <w:left w:val="single" w:sz="6" w:space="0" w:color="auto"/>
              <w:bottom w:val="nil"/>
              <w:right w:val="double" w:sz="6" w:space="0" w:color="auto"/>
            </w:tcBorders>
            <w:vAlign w:val="center"/>
          </w:tcPr>
          <w:p w:rsidR="00AC3136" w:rsidRDefault="00AC3136" w:rsidP="00B674EE"/>
        </w:tc>
      </w:tr>
      <w:tr w:rsidR="00AC3136" w:rsidTr="00AC3136">
        <w:trPr>
          <w:cantSplit/>
          <w:trHeight w:val="403"/>
        </w:trPr>
        <w:tc>
          <w:tcPr>
            <w:tcW w:w="7694" w:type="dxa"/>
            <w:tcBorders>
              <w:top w:val="single" w:sz="6" w:space="0" w:color="auto"/>
              <w:left w:val="double" w:sz="6" w:space="0" w:color="auto"/>
              <w:bottom w:val="nil"/>
              <w:right w:val="nil"/>
            </w:tcBorders>
            <w:vAlign w:val="center"/>
          </w:tcPr>
          <w:p w:rsidR="00AC3136" w:rsidRDefault="00AC3136" w:rsidP="00B674EE">
            <w:r>
              <w:t>19.</w:t>
            </w:r>
          </w:p>
        </w:tc>
        <w:tc>
          <w:tcPr>
            <w:tcW w:w="2385" w:type="dxa"/>
            <w:tcBorders>
              <w:top w:val="single" w:sz="6" w:space="0" w:color="auto"/>
              <w:left w:val="single" w:sz="6" w:space="0" w:color="auto"/>
              <w:bottom w:val="nil"/>
              <w:right w:val="double" w:sz="6" w:space="0" w:color="auto"/>
            </w:tcBorders>
            <w:vAlign w:val="center"/>
          </w:tcPr>
          <w:p w:rsidR="00AC3136" w:rsidRDefault="00AC3136" w:rsidP="00B674EE"/>
        </w:tc>
      </w:tr>
      <w:tr w:rsidR="00AC3136" w:rsidTr="00AC3136">
        <w:trPr>
          <w:cantSplit/>
          <w:trHeight w:val="403"/>
        </w:trPr>
        <w:tc>
          <w:tcPr>
            <w:tcW w:w="7694" w:type="dxa"/>
            <w:tcBorders>
              <w:top w:val="single" w:sz="6" w:space="0" w:color="auto"/>
              <w:left w:val="double" w:sz="6" w:space="0" w:color="auto"/>
              <w:bottom w:val="nil"/>
              <w:right w:val="nil"/>
            </w:tcBorders>
            <w:vAlign w:val="center"/>
          </w:tcPr>
          <w:p w:rsidR="00AC3136" w:rsidRDefault="00AC3136" w:rsidP="00B674EE">
            <w:r>
              <w:t>20.</w:t>
            </w:r>
          </w:p>
        </w:tc>
        <w:tc>
          <w:tcPr>
            <w:tcW w:w="2385" w:type="dxa"/>
            <w:tcBorders>
              <w:top w:val="single" w:sz="6" w:space="0" w:color="auto"/>
              <w:left w:val="single" w:sz="6" w:space="0" w:color="auto"/>
              <w:bottom w:val="nil"/>
              <w:right w:val="double" w:sz="6" w:space="0" w:color="auto"/>
            </w:tcBorders>
            <w:vAlign w:val="center"/>
          </w:tcPr>
          <w:p w:rsidR="00AC3136" w:rsidRDefault="00AC3136" w:rsidP="00B674EE"/>
        </w:tc>
      </w:tr>
      <w:tr w:rsidR="00CB677E" w:rsidTr="00AC3136">
        <w:trPr>
          <w:cantSplit/>
          <w:trHeight w:val="403"/>
        </w:trPr>
        <w:tc>
          <w:tcPr>
            <w:tcW w:w="7694" w:type="dxa"/>
            <w:tcBorders>
              <w:top w:val="single" w:sz="6" w:space="0" w:color="auto"/>
              <w:left w:val="double" w:sz="6" w:space="0" w:color="auto"/>
              <w:bottom w:val="double" w:sz="6" w:space="0" w:color="auto"/>
              <w:right w:val="nil"/>
            </w:tcBorders>
            <w:vAlign w:val="center"/>
          </w:tcPr>
          <w:p w:rsidR="00CB677E" w:rsidRDefault="00CB677E" w:rsidP="00B674EE">
            <w:r>
              <w:rPr>
                <w:b/>
                <w:bCs/>
              </w:rPr>
              <w:t xml:space="preserve">TOTAL HOURS </w:t>
            </w:r>
            <w:r w:rsidR="005C6494" w:rsidRPr="00FC1C05">
              <w:rPr>
                <w:bCs/>
              </w:rPr>
              <w:t xml:space="preserve">(minimum 100 </w:t>
            </w:r>
            <w:proofErr w:type="spellStart"/>
            <w:r w:rsidR="005C6494" w:rsidRPr="00FC1C05">
              <w:rPr>
                <w:bCs/>
              </w:rPr>
              <w:t>hrs</w:t>
            </w:r>
            <w:proofErr w:type="spellEnd"/>
            <w:r w:rsidR="005C6494" w:rsidRPr="00FC1C05">
              <w:rPr>
                <w:bCs/>
              </w:rPr>
              <w:t>)</w:t>
            </w:r>
          </w:p>
        </w:tc>
        <w:tc>
          <w:tcPr>
            <w:tcW w:w="2385" w:type="dxa"/>
            <w:tcBorders>
              <w:top w:val="single" w:sz="6" w:space="0" w:color="auto"/>
              <w:left w:val="single" w:sz="6" w:space="0" w:color="auto"/>
              <w:bottom w:val="double" w:sz="6" w:space="0" w:color="auto"/>
              <w:right w:val="double" w:sz="6" w:space="0" w:color="auto"/>
            </w:tcBorders>
            <w:vAlign w:val="center"/>
          </w:tcPr>
          <w:p w:rsidR="00CB677E" w:rsidRDefault="00CB677E" w:rsidP="00B674EE"/>
        </w:tc>
      </w:tr>
    </w:tbl>
    <w:p w:rsidR="00BB5081" w:rsidRPr="000E4E61" w:rsidRDefault="000E4E61" w:rsidP="00AC1D55">
      <w:pPr>
        <w:pStyle w:val="BodyText2"/>
        <w:ind w:left="720"/>
        <w:rPr>
          <w:sz w:val="20"/>
          <w:szCs w:val="20"/>
        </w:rPr>
      </w:pPr>
      <w:r w:rsidRPr="000E4E61">
        <w:rPr>
          <w:sz w:val="20"/>
          <w:szCs w:val="20"/>
        </w:rPr>
        <w:t>No more than 25% of hours can be in any one topic. Not more than 75 hours of independent study courses can be used</w:t>
      </w:r>
    </w:p>
    <w:tbl>
      <w:tblPr>
        <w:tblW w:w="10968" w:type="dxa"/>
        <w:tblInd w:w="-162" w:type="dxa"/>
        <w:tblLook w:val="04A0" w:firstRow="1" w:lastRow="0" w:firstColumn="1" w:lastColumn="0" w:noHBand="0" w:noVBand="1"/>
      </w:tblPr>
      <w:tblGrid>
        <w:gridCol w:w="91"/>
        <w:gridCol w:w="197"/>
        <w:gridCol w:w="1223"/>
        <w:gridCol w:w="6705"/>
        <w:gridCol w:w="980"/>
        <w:gridCol w:w="369"/>
        <w:gridCol w:w="440"/>
        <w:gridCol w:w="169"/>
        <w:gridCol w:w="794"/>
      </w:tblGrid>
      <w:tr w:rsidR="00BB5081"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12CA7" w:rsidRPr="00BA327C" w:rsidRDefault="00E12CA7" w:rsidP="00BB5081">
            <w:pPr>
              <w:rPr>
                <w:sz w:val="20"/>
                <w:szCs w:val="20"/>
              </w:rPr>
            </w:pPr>
          </w:p>
        </w:tc>
        <w:tc>
          <w:tcPr>
            <w:tcW w:w="6705" w:type="dxa"/>
            <w:tcBorders>
              <w:top w:val="nil"/>
              <w:left w:val="nil"/>
              <w:bottom w:val="nil"/>
              <w:right w:val="nil"/>
            </w:tcBorders>
            <w:shd w:val="clear" w:color="auto" w:fill="auto"/>
            <w:noWrap/>
            <w:vAlign w:val="bottom"/>
            <w:hideMark/>
          </w:tcPr>
          <w:p w:rsidR="00BB5081" w:rsidRPr="00E12CA7" w:rsidRDefault="00BB5081" w:rsidP="00BB5081">
            <w:pPr>
              <w:rPr>
                <w:sz w:val="20"/>
                <w:szCs w:val="20"/>
              </w:rPr>
            </w:pPr>
          </w:p>
        </w:tc>
        <w:tc>
          <w:tcPr>
            <w:tcW w:w="980" w:type="dxa"/>
            <w:tcBorders>
              <w:top w:val="nil"/>
              <w:left w:val="nil"/>
              <w:bottom w:val="nil"/>
              <w:right w:val="nil"/>
            </w:tcBorders>
            <w:shd w:val="clear" w:color="auto" w:fill="auto"/>
            <w:noWrap/>
            <w:vAlign w:val="bottom"/>
            <w:hideMark/>
          </w:tcPr>
          <w:p w:rsidR="00BB5081" w:rsidRPr="00BA327C" w:rsidRDefault="00BB5081" w:rsidP="00BB5081">
            <w:pPr>
              <w:rPr>
                <w:sz w:val="20"/>
                <w:szCs w:val="20"/>
              </w:rPr>
            </w:pPr>
          </w:p>
        </w:tc>
        <w:tc>
          <w:tcPr>
            <w:tcW w:w="978" w:type="dxa"/>
            <w:gridSpan w:val="3"/>
            <w:tcBorders>
              <w:top w:val="nil"/>
              <w:left w:val="nil"/>
              <w:bottom w:val="nil"/>
              <w:right w:val="nil"/>
            </w:tcBorders>
            <w:shd w:val="clear" w:color="auto" w:fill="auto"/>
            <w:noWrap/>
            <w:vAlign w:val="bottom"/>
            <w:hideMark/>
          </w:tcPr>
          <w:p w:rsidR="00BB5081" w:rsidRPr="00BA327C" w:rsidRDefault="00BB5081" w:rsidP="00BB5081">
            <w:pPr>
              <w:rPr>
                <w:sz w:val="20"/>
                <w:szCs w:val="20"/>
              </w:rPr>
            </w:pPr>
          </w:p>
        </w:tc>
      </w:tr>
      <w:tr w:rsidR="00BB5081" w:rsidRPr="00BA327C" w:rsidTr="00E3384F">
        <w:trPr>
          <w:gridBefore w:val="1"/>
          <w:gridAfter w:val="1"/>
          <w:wBefore w:w="91" w:type="dxa"/>
          <w:wAfter w:w="794" w:type="dxa"/>
          <w:trHeight w:val="87"/>
        </w:trPr>
        <w:tc>
          <w:tcPr>
            <w:tcW w:w="1420" w:type="dxa"/>
            <w:gridSpan w:val="2"/>
            <w:tcBorders>
              <w:top w:val="nil"/>
              <w:left w:val="nil"/>
              <w:bottom w:val="nil"/>
              <w:right w:val="nil"/>
            </w:tcBorders>
            <w:shd w:val="clear" w:color="auto" w:fill="auto"/>
            <w:noWrap/>
            <w:vAlign w:val="bottom"/>
            <w:hideMark/>
          </w:tcPr>
          <w:p w:rsidR="00BB5081" w:rsidRPr="00BA327C" w:rsidRDefault="00BB5081" w:rsidP="00BB5081">
            <w:pPr>
              <w:rPr>
                <w:sz w:val="20"/>
                <w:szCs w:val="20"/>
              </w:rPr>
            </w:pPr>
          </w:p>
        </w:tc>
        <w:tc>
          <w:tcPr>
            <w:tcW w:w="6705" w:type="dxa"/>
            <w:tcBorders>
              <w:top w:val="nil"/>
              <w:left w:val="nil"/>
              <w:bottom w:val="nil"/>
              <w:right w:val="nil"/>
            </w:tcBorders>
            <w:shd w:val="clear" w:color="auto" w:fill="auto"/>
            <w:noWrap/>
            <w:vAlign w:val="bottom"/>
            <w:hideMark/>
          </w:tcPr>
          <w:p w:rsidR="00BB5081" w:rsidRPr="00BA327C" w:rsidRDefault="00BB5081" w:rsidP="00BB5081">
            <w:pPr>
              <w:rPr>
                <w:sz w:val="20"/>
                <w:szCs w:val="20"/>
              </w:rPr>
            </w:pPr>
          </w:p>
        </w:tc>
        <w:tc>
          <w:tcPr>
            <w:tcW w:w="980" w:type="dxa"/>
            <w:tcBorders>
              <w:top w:val="nil"/>
              <w:left w:val="nil"/>
              <w:bottom w:val="nil"/>
              <w:right w:val="nil"/>
            </w:tcBorders>
            <w:shd w:val="clear" w:color="auto" w:fill="auto"/>
            <w:noWrap/>
            <w:vAlign w:val="bottom"/>
            <w:hideMark/>
          </w:tcPr>
          <w:p w:rsidR="00BB5081" w:rsidRPr="00BA327C" w:rsidRDefault="00BB5081" w:rsidP="00BB5081">
            <w:pPr>
              <w:rPr>
                <w:sz w:val="20"/>
                <w:szCs w:val="20"/>
              </w:rPr>
            </w:pPr>
          </w:p>
        </w:tc>
        <w:tc>
          <w:tcPr>
            <w:tcW w:w="978" w:type="dxa"/>
            <w:gridSpan w:val="3"/>
            <w:tcBorders>
              <w:top w:val="nil"/>
              <w:left w:val="nil"/>
              <w:bottom w:val="nil"/>
              <w:right w:val="nil"/>
            </w:tcBorders>
            <w:shd w:val="clear" w:color="auto" w:fill="auto"/>
            <w:noWrap/>
            <w:vAlign w:val="bottom"/>
            <w:hideMark/>
          </w:tcPr>
          <w:p w:rsidR="00BB5081" w:rsidRPr="00BA327C" w:rsidRDefault="00BB5081" w:rsidP="00BB5081">
            <w:pPr>
              <w:rPr>
                <w:sz w:val="20"/>
                <w:szCs w:val="20"/>
              </w:rPr>
            </w:pPr>
          </w:p>
        </w:tc>
      </w:tr>
      <w:tr w:rsidR="00BB5081" w:rsidRPr="00BA327C" w:rsidTr="00FA200C">
        <w:trPr>
          <w:trHeight w:val="80"/>
        </w:trPr>
        <w:tc>
          <w:tcPr>
            <w:tcW w:w="288" w:type="dxa"/>
            <w:gridSpan w:val="2"/>
            <w:tcBorders>
              <w:top w:val="nil"/>
              <w:left w:val="nil"/>
              <w:bottom w:val="nil"/>
              <w:right w:val="nil"/>
            </w:tcBorders>
            <w:shd w:val="clear" w:color="auto" w:fill="auto"/>
            <w:noWrap/>
            <w:vAlign w:val="bottom"/>
            <w:hideMark/>
          </w:tcPr>
          <w:p w:rsidR="00BB5081" w:rsidRPr="00BA327C" w:rsidRDefault="00BB5081" w:rsidP="00BB5081">
            <w:pPr>
              <w:rPr>
                <w:sz w:val="20"/>
                <w:szCs w:val="20"/>
              </w:rPr>
            </w:pPr>
          </w:p>
        </w:tc>
        <w:tc>
          <w:tcPr>
            <w:tcW w:w="9277" w:type="dxa"/>
            <w:gridSpan w:val="4"/>
            <w:tcBorders>
              <w:top w:val="nil"/>
              <w:left w:val="nil"/>
              <w:bottom w:val="nil"/>
              <w:right w:val="nil"/>
            </w:tcBorders>
            <w:shd w:val="clear" w:color="auto" w:fill="auto"/>
            <w:noWrap/>
            <w:vAlign w:val="bottom"/>
            <w:hideMark/>
          </w:tcPr>
          <w:p w:rsidR="00BB5081" w:rsidRPr="00BA327C" w:rsidRDefault="00BB5081" w:rsidP="00E12CA7">
            <w:pPr>
              <w:rPr>
                <w:b/>
                <w:bCs/>
                <w:sz w:val="20"/>
                <w:szCs w:val="20"/>
              </w:rPr>
            </w:pPr>
          </w:p>
        </w:tc>
        <w:tc>
          <w:tcPr>
            <w:tcW w:w="440" w:type="dxa"/>
            <w:tcBorders>
              <w:top w:val="nil"/>
              <w:left w:val="nil"/>
              <w:bottom w:val="nil"/>
              <w:right w:val="nil"/>
            </w:tcBorders>
            <w:shd w:val="clear" w:color="auto" w:fill="auto"/>
            <w:noWrap/>
            <w:vAlign w:val="bottom"/>
            <w:hideMark/>
          </w:tcPr>
          <w:p w:rsidR="00BB5081" w:rsidRPr="00BA327C" w:rsidRDefault="00BB5081" w:rsidP="00BB5081">
            <w:pPr>
              <w:rPr>
                <w:sz w:val="20"/>
                <w:szCs w:val="20"/>
              </w:rPr>
            </w:pPr>
          </w:p>
        </w:tc>
        <w:tc>
          <w:tcPr>
            <w:tcW w:w="963" w:type="dxa"/>
            <w:gridSpan w:val="2"/>
            <w:tcBorders>
              <w:top w:val="nil"/>
              <w:left w:val="nil"/>
              <w:bottom w:val="nil"/>
              <w:right w:val="nil"/>
            </w:tcBorders>
            <w:shd w:val="clear" w:color="auto" w:fill="auto"/>
            <w:noWrap/>
            <w:vAlign w:val="bottom"/>
            <w:hideMark/>
          </w:tcPr>
          <w:p w:rsidR="00BB5081" w:rsidRPr="00BA327C" w:rsidRDefault="00BB5081" w:rsidP="00BB5081">
            <w:pPr>
              <w:rPr>
                <w:sz w:val="20"/>
                <w:szCs w:val="20"/>
              </w:rPr>
            </w:pPr>
          </w:p>
        </w:tc>
      </w:tr>
      <w:tr w:rsidR="00BB5081" w:rsidRPr="00BA327C" w:rsidTr="00E3384F">
        <w:trPr>
          <w:trHeight w:val="255"/>
        </w:trPr>
        <w:tc>
          <w:tcPr>
            <w:tcW w:w="288" w:type="dxa"/>
            <w:gridSpan w:val="2"/>
            <w:tcBorders>
              <w:top w:val="nil"/>
              <w:left w:val="nil"/>
              <w:bottom w:val="nil"/>
              <w:right w:val="nil"/>
            </w:tcBorders>
            <w:shd w:val="clear" w:color="auto" w:fill="auto"/>
            <w:noWrap/>
            <w:vAlign w:val="bottom"/>
            <w:hideMark/>
          </w:tcPr>
          <w:p w:rsidR="00BB5081" w:rsidRPr="00BA327C" w:rsidRDefault="00BB5081" w:rsidP="00BB5081">
            <w:pPr>
              <w:rPr>
                <w:sz w:val="20"/>
                <w:szCs w:val="20"/>
              </w:rPr>
            </w:pPr>
          </w:p>
        </w:tc>
        <w:tc>
          <w:tcPr>
            <w:tcW w:w="9277" w:type="dxa"/>
            <w:gridSpan w:val="4"/>
            <w:tcBorders>
              <w:top w:val="nil"/>
              <w:left w:val="nil"/>
              <w:bottom w:val="nil"/>
              <w:right w:val="nil"/>
            </w:tcBorders>
            <w:shd w:val="clear" w:color="auto" w:fill="auto"/>
            <w:noWrap/>
            <w:vAlign w:val="bottom"/>
            <w:hideMark/>
          </w:tcPr>
          <w:p w:rsidR="00BB5081" w:rsidRPr="00BA327C" w:rsidRDefault="00BB5081" w:rsidP="00BB5081">
            <w:pPr>
              <w:rPr>
                <w:sz w:val="20"/>
                <w:szCs w:val="20"/>
              </w:rPr>
            </w:pPr>
          </w:p>
        </w:tc>
        <w:tc>
          <w:tcPr>
            <w:tcW w:w="440" w:type="dxa"/>
            <w:tcBorders>
              <w:top w:val="nil"/>
              <w:left w:val="nil"/>
              <w:bottom w:val="nil"/>
              <w:right w:val="nil"/>
            </w:tcBorders>
            <w:shd w:val="clear" w:color="auto" w:fill="auto"/>
            <w:noWrap/>
            <w:vAlign w:val="bottom"/>
            <w:hideMark/>
          </w:tcPr>
          <w:p w:rsidR="00BB5081" w:rsidRPr="00BA327C" w:rsidRDefault="00BB5081" w:rsidP="00BB5081">
            <w:pPr>
              <w:rPr>
                <w:sz w:val="20"/>
                <w:szCs w:val="20"/>
              </w:rPr>
            </w:pPr>
          </w:p>
        </w:tc>
        <w:tc>
          <w:tcPr>
            <w:tcW w:w="963" w:type="dxa"/>
            <w:gridSpan w:val="2"/>
            <w:tcBorders>
              <w:top w:val="nil"/>
              <w:left w:val="nil"/>
              <w:bottom w:val="nil"/>
              <w:right w:val="nil"/>
            </w:tcBorders>
            <w:shd w:val="clear" w:color="auto" w:fill="auto"/>
            <w:noWrap/>
            <w:vAlign w:val="bottom"/>
            <w:hideMark/>
          </w:tcPr>
          <w:p w:rsidR="00BB5081" w:rsidRPr="00BA327C" w:rsidRDefault="00BB5081" w:rsidP="00BB5081">
            <w:pPr>
              <w:rPr>
                <w:sz w:val="20"/>
                <w:szCs w:val="20"/>
              </w:rPr>
            </w:pPr>
          </w:p>
        </w:tc>
      </w:tr>
      <w:tr w:rsidR="00BB5081" w:rsidRPr="00BA327C" w:rsidTr="00E3384F">
        <w:trPr>
          <w:trHeight w:val="255"/>
        </w:trPr>
        <w:tc>
          <w:tcPr>
            <w:tcW w:w="288" w:type="dxa"/>
            <w:gridSpan w:val="2"/>
            <w:tcBorders>
              <w:top w:val="nil"/>
              <w:left w:val="nil"/>
              <w:bottom w:val="nil"/>
              <w:right w:val="nil"/>
            </w:tcBorders>
            <w:shd w:val="clear" w:color="auto" w:fill="auto"/>
            <w:noWrap/>
            <w:vAlign w:val="bottom"/>
            <w:hideMark/>
          </w:tcPr>
          <w:p w:rsidR="00BB5081" w:rsidRPr="00BA327C" w:rsidRDefault="00BB5081" w:rsidP="00BB5081">
            <w:pPr>
              <w:rPr>
                <w:sz w:val="20"/>
                <w:szCs w:val="20"/>
              </w:rPr>
            </w:pPr>
          </w:p>
        </w:tc>
        <w:tc>
          <w:tcPr>
            <w:tcW w:w="9717" w:type="dxa"/>
            <w:gridSpan w:val="5"/>
            <w:tcBorders>
              <w:top w:val="nil"/>
              <w:left w:val="nil"/>
              <w:bottom w:val="nil"/>
              <w:right w:val="nil"/>
            </w:tcBorders>
            <w:shd w:val="clear" w:color="auto" w:fill="auto"/>
            <w:noWrap/>
            <w:vAlign w:val="bottom"/>
            <w:hideMark/>
          </w:tcPr>
          <w:p w:rsidR="00BB5081" w:rsidRPr="00BA327C" w:rsidRDefault="00BB5081" w:rsidP="00BB5081">
            <w:pPr>
              <w:rPr>
                <w:sz w:val="20"/>
                <w:szCs w:val="20"/>
              </w:rPr>
            </w:pPr>
          </w:p>
        </w:tc>
        <w:tc>
          <w:tcPr>
            <w:tcW w:w="963" w:type="dxa"/>
            <w:gridSpan w:val="2"/>
            <w:tcBorders>
              <w:top w:val="nil"/>
              <w:left w:val="nil"/>
              <w:bottom w:val="nil"/>
              <w:right w:val="nil"/>
            </w:tcBorders>
            <w:shd w:val="clear" w:color="auto" w:fill="auto"/>
            <w:noWrap/>
            <w:vAlign w:val="bottom"/>
            <w:hideMark/>
          </w:tcPr>
          <w:p w:rsidR="00BB5081" w:rsidRPr="00BA327C" w:rsidRDefault="00BB5081" w:rsidP="00BB5081">
            <w:pPr>
              <w:rPr>
                <w:sz w:val="20"/>
                <w:szCs w:val="20"/>
              </w:rPr>
            </w:pPr>
          </w:p>
        </w:tc>
      </w:tr>
      <w:tr w:rsidR="00BB5081" w:rsidRPr="00BA327C" w:rsidTr="00E3384F">
        <w:trPr>
          <w:trHeight w:val="255"/>
        </w:trPr>
        <w:tc>
          <w:tcPr>
            <w:tcW w:w="288" w:type="dxa"/>
            <w:gridSpan w:val="2"/>
            <w:tcBorders>
              <w:top w:val="nil"/>
              <w:left w:val="nil"/>
              <w:bottom w:val="nil"/>
              <w:right w:val="nil"/>
            </w:tcBorders>
            <w:shd w:val="clear" w:color="auto" w:fill="auto"/>
            <w:noWrap/>
            <w:vAlign w:val="bottom"/>
            <w:hideMark/>
          </w:tcPr>
          <w:p w:rsidR="00BB5081" w:rsidRPr="00BA327C" w:rsidRDefault="00BB5081" w:rsidP="00BB5081">
            <w:pPr>
              <w:rPr>
                <w:sz w:val="20"/>
                <w:szCs w:val="20"/>
              </w:rPr>
            </w:pPr>
          </w:p>
        </w:tc>
        <w:tc>
          <w:tcPr>
            <w:tcW w:w="9277" w:type="dxa"/>
            <w:gridSpan w:val="4"/>
            <w:tcBorders>
              <w:top w:val="nil"/>
              <w:left w:val="nil"/>
              <w:bottom w:val="nil"/>
              <w:right w:val="nil"/>
            </w:tcBorders>
            <w:shd w:val="clear" w:color="auto" w:fill="auto"/>
            <w:noWrap/>
            <w:vAlign w:val="bottom"/>
            <w:hideMark/>
          </w:tcPr>
          <w:p w:rsidR="00BB5081" w:rsidRPr="00BA327C" w:rsidRDefault="00BB5081" w:rsidP="00BB5081">
            <w:pPr>
              <w:rPr>
                <w:sz w:val="20"/>
                <w:szCs w:val="20"/>
              </w:rPr>
            </w:pPr>
          </w:p>
        </w:tc>
        <w:tc>
          <w:tcPr>
            <w:tcW w:w="440" w:type="dxa"/>
            <w:tcBorders>
              <w:top w:val="nil"/>
              <w:left w:val="nil"/>
              <w:bottom w:val="nil"/>
              <w:right w:val="nil"/>
            </w:tcBorders>
            <w:shd w:val="clear" w:color="auto" w:fill="auto"/>
            <w:noWrap/>
            <w:vAlign w:val="bottom"/>
            <w:hideMark/>
          </w:tcPr>
          <w:p w:rsidR="00BB5081" w:rsidRPr="00BA327C" w:rsidRDefault="00BB5081" w:rsidP="00BB5081">
            <w:pPr>
              <w:rPr>
                <w:sz w:val="20"/>
                <w:szCs w:val="20"/>
              </w:rPr>
            </w:pPr>
          </w:p>
        </w:tc>
        <w:tc>
          <w:tcPr>
            <w:tcW w:w="963" w:type="dxa"/>
            <w:gridSpan w:val="2"/>
            <w:tcBorders>
              <w:top w:val="nil"/>
              <w:left w:val="nil"/>
              <w:bottom w:val="nil"/>
              <w:right w:val="nil"/>
            </w:tcBorders>
            <w:shd w:val="clear" w:color="auto" w:fill="auto"/>
            <w:noWrap/>
            <w:vAlign w:val="bottom"/>
            <w:hideMark/>
          </w:tcPr>
          <w:p w:rsidR="00BB5081" w:rsidRPr="00BA327C" w:rsidRDefault="00BB5081" w:rsidP="00BB5081">
            <w:pPr>
              <w:rPr>
                <w:sz w:val="20"/>
                <w:szCs w:val="20"/>
              </w:rPr>
            </w:pPr>
          </w:p>
        </w:tc>
      </w:tr>
      <w:tr w:rsidR="00BB5081" w:rsidRPr="00BA327C" w:rsidTr="00E3384F">
        <w:trPr>
          <w:trHeight w:val="255"/>
        </w:trPr>
        <w:tc>
          <w:tcPr>
            <w:tcW w:w="288" w:type="dxa"/>
            <w:gridSpan w:val="2"/>
            <w:tcBorders>
              <w:top w:val="nil"/>
              <w:left w:val="nil"/>
              <w:bottom w:val="nil"/>
              <w:right w:val="nil"/>
            </w:tcBorders>
            <w:shd w:val="clear" w:color="auto" w:fill="auto"/>
            <w:noWrap/>
            <w:vAlign w:val="bottom"/>
            <w:hideMark/>
          </w:tcPr>
          <w:p w:rsidR="00BB5081" w:rsidRPr="00BA327C" w:rsidRDefault="00BB5081" w:rsidP="00BB5081">
            <w:pPr>
              <w:rPr>
                <w:sz w:val="20"/>
                <w:szCs w:val="20"/>
              </w:rPr>
            </w:pPr>
          </w:p>
        </w:tc>
        <w:tc>
          <w:tcPr>
            <w:tcW w:w="9277" w:type="dxa"/>
            <w:gridSpan w:val="4"/>
            <w:tcBorders>
              <w:top w:val="nil"/>
              <w:left w:val="nil"/>
              <w:bottom w:val="nil"/>
              <w:right w:val="nil"/>
            </w:tcBorders>
            <w:shd w:val="clear" w:color="auto" w:fill="auto"/>
            <w:noWrap/>
            <w:vAlign w:val="bottom"/>
            <w:hideMark/>
          </w:tcPr>
          <w:p w:rsidR="00E55C41" w:rsidRPr="00BA327C" w:rsidRDefault="00E55C41" w:rsidP="00BB5081">
            <w:pPr>
              <w:rPr>
                <w:sz w:val="20"/>
                <w:szCs w:val="20"/>
              </w:rPr>
            </w:pPr>
          </w:p>
        </w:tc>
        <w:tc>
          <w:tcPr>
            <w:tcW w:w="440" w:type="dxa"/>
            <w:tcBorders>
              <w:top w:val="nil"/>
              <w:left w:val="nil"/>
              <w:bottom w:val="nil"/>
              <w:right w:val="nil"/>
            </w:tcBorders>
            <w:shd w:val="clear" w:color="auto" w:fill="auto"/>
            <w:noWrap/>
            <w:vAlign w:val="bottom"/>
            <w:hideMark/>
          </w:tcPr>
          <w:p w:rsidR="00BB5081" w:rsidRPr="00BA327C" w:rsidRDefault="00BB5081" w:rsidP="00BB5081">
            <w:pPr>
              <w:rPr>
                <w:sz w:val="20"/>
                <w:szCs w:val="20"/>
              </w:rPr>
            </w:pPr>
          </w:p>
        </w:tc>
        <w:tc>
          <w:tcPr>
            <w:tcW w:w="963" w:type="dxa"/>
            <w:gridSpan w:val="2"/>
            <w:tcBorders>
              <w:top w:val="nil"/>
              <w:left w:val="nil"/>
              <w:bottom w:val="nil"/>
              <w:right w:val="nil"/>
            </w:tcBorders>
            <w:shd w:val="clear" w:color="auto" w:fill="auto"/>
            <w:noWrap/>
            <w:vAlign w:val="bottom"/>
            <w:hideMark/>
          </w:tcPr>
          <w:p w:rsidR="00BB5081" w:rsidRPr="00BA327C" w:rsidRDefault="00BB5081" w:rsidP="00BB5081">
            <w:pPr>
              <w:rPr>
                <w:sz w:val="20"/>
                <w:szCs w:val="20"/>
              </w:rPr>
            </w:pPr>
          </w:p>
        </w:tc>
      </w:tr>
      <w:tr w:rsidR="00BB5081" w:rsidRPr="00BA327C" w:rsidTr="00E3384F">
        <w:trPr>
          <w:trHeight w:val="255"/>
        </w:trPr>
        <w:tc>
          <w:tcPr>
            <w:tcW w:w="288" w:type="dxa"/>
            <w:gridSpan w:val="2"/>
            <w:tcBorders>
              <w:top w:val="nil"/>
              <w:left w:val="nil"/>
              <w:bottom w:val="nil"/>
              <w:right w:val="nil"/>
            </w:tcBorders>
            <w:shd w:val="clear" w:color="auto" w:fill="auto"/>
            <w:noWrap/>
            <w:vAlign w:val="bottom"/>
            <w:hideMark/>
          </w:tcPr>
          <w:p w:rsidR="00BB5081" w:rsidRPr="00BA327C" w:rsidRDefault="00BB5081" w:rsidP="00BB5081">
            <w:pPr>
              <w:rPr>
                <w:sz w:val="20"/>
                <w:szCs w:val="20"/>
              </w:rPr>
            </w:pPr>
          </w:p>
        </w:tc>
        <w:tc>
          <w:tcPr>
            <w:tcW w:w="9717" w:type="dxa"/>
            <w:gridSpan w:val="5"/>
            <w:tcBorders>
              <w:top w:val="nil"/>
              <w:left w:val="nil"/>
              <w:bottom w:val="nil"/>
              <w:right w:val="nil"/>
            </w:tcBorders>
            <w:shd w:val="clear" w:color="auto" w:fill="auto"/>
            <w:noWrap/>
            <w:vAlign w:val="bottom"/>
            <w:hideMark/>
          </w:tcPr>
          <w:p w:rsidR="00FA200C" w:rsidRDefault="00FA200C" w:rsidP="00E3384F">
            <w:pPr>
              <w:pStyle w:val="Title"/>
              <w:jc w:val="left"/>
            </w:pPr>
          </w:p>
          <w:p w:rsidR="00FA200C" w:rsidRDefault="00FA200C" w:rsidP="00E3384F">
            <w:pPr>
              <w:pStyle w:val="Title"/>
              <w:jc w:val="left"/>
            </w:pPr>
          </w:p>
          <w:p w:rsidR="00E3384F" w:rsidRPr="00E3384F" w:rsidRDefault="00E3384F" w:rsidP="00E3384F">
            <w:pPr>
              <w:pStyle w:val="Title"/>
              <w:jc w:val="left"/>
            </w:pPr>
            <w:r w:rsidRPr="00E3384F">
              <w:t>ATTACHMENT 2</w:t>
            </w:r>
          </w:p>
          <w:p w:rsidR="00E3384F" w:rsidRPr="00E3384F" w:rsidRDefault="00E3384F" w:rsidP="00E3384F">
            <w:pPr>
              <w:jc w:val="both"/>
              <w:rPr>
                <w:sz w:val="20"/>
                <w:szCs w:val="20"/>
              </w:rPr>
            </w:pPr>
          </w:p>
          <w:p w:rsidR="00E3384F" w:rsidRPr="00E3384F" w:rsidRDefault="00E3384F" w:rsidP="00E3384F">
            <w:pPr>
              <w:jc w:val="both"/>
              <w:rPr>
                <w:sz w:val="20"/>
                <w:szCs w:val="20"/>
              </w:rPr>
            </w:pPr>
            <w:r w:rsidRPr="00E3384F">
              <w:rPr>
                <w:sz w:val="20"/>
                <w:szCs w:val="20"/>
              </w:rPr>
              <w:t>NOTE: This is not a list of APPROVED t</w:t>
            </w:r>
            <w:r>
              <w:rPr>
                <w:sz w:val="20"/>
                <w:szCs w:val="20"/>
              </w:rPr>
              <w:t xml:space="preserve">raining courses for the SCCEM. </w:t>
            </w:r>
            <w:r w:rsidRPr="00E3384F">
              <w:rPr>
                <w:sz w:val="20"/>
                <w:szCs w:val="20"/>
              </w:rPr>
              <w:t>The topics listed in this document are SAM</w:t>
            </w:r>
            <w:r>
              <w:rPr>
                <w:sz w:val="20"/>
                <w:szCs w:val="20"/>
              </w:rPr>
              <w:t xml:space="preserve">PLE subject matter divided into </w:t>
            </w:r>
            <w:r w:rsidRPr="00E3384F">
              <w:rPr>
                <w:sz w:val="20"/>
                <w:szCs w:val="20"/>
              </w:rPr>
              <w:t>the areas of emergency management and g</w:t>
            </w:r>
            <w:r>
              <w:rPr>
                <w:sz w:val="20"/>
                <w:szCs w:val="20"/>
              </w:rPr>
              <w:t xml:space="preserve">eneral management. The training </w:t>
            </w:r>
            <w:r w:rsidRPr="00E3384F">
              <w:rPr>
                <w:sz w:val="20"/>
                <w:szCs w:val="20"/>
              </w:rPr>
              <w:lastRenderedPageBreak/>
              <w:t>courses listed are SAMPLE courses only.</w:t>
            </w:r>
            <w:r>
              <w:rPr>
                <w:sz w:val="20"/>
                <w:szCs w:val="20"/>
              </w:rPr>
              <w:t xml:space="preserve"> Neither list is all inclusive. </w:t>
            </w:r>
            <w:r w:rsidRPr="00E3384F">
              <w:rPr>
                <w:sz w:val="20"/>
                <w:szCs w:val="20"/>
              </w:rPr>
              <w:t>There are many other courses that a</w:t>
            </w:r>
            <w:r>
              <w:rPr>
                <w:sz w:val="20"/>
                <w:szCs w:val="20"/>
              </w:rPr>
              <w:t xml:space="preserve">re acceptable for the emergency </w:t>
            </w:r>
            <w:r w:rsidRPr="00E3384F">
              <w:rPr>
                <w:sz w:val="20"/>
                <w:szCs w:val="20"/>
              </w:rPr>
              <w:t>management and general management trai</w:t>
            </w:r>
            <w:r>
              <w:rPr>
                <w:sz w:val="20"/>
                <w:szCs w:val="20"/>
              </w:rPr>
              <w:t xml:space="preserve">ning </w:t>
            </w:r>
            <w:proofErr w:type="gramStart"/>
            <w:r>
              <w:rPr>
                <w:sz w:val="20"/>
                <w:szCs w:val="20"/>
              </w:rPr>
              <w:t>hours</w:t>
            </w:r>
            <w:proofErr w:type="gramEnd"/>
            <w:r>
              <w:rPr>
                <w:sz w:val="20"/>
                <w:szCs w:val="20"/>
              </w:rPr>
              <w:t xml:space="preserve"> requirement. Subject </w:t>
            </w:r>
            <w:r w:rsidRPr="00E3384F">
              <w:rPr>
                <w:sz w:val="20"/>
                <w:szCs w:val="20"/>
              </w:rPr>
              <w:t>matter and training courses not shown on this li</w:t>
            </w:r>
            <w:r>
              <w:rPr>
                <w:sz w:val="20"/>
                <w:szCs w:val="20"/>
              </w:rPr>
              <w:t xml:space="preserve">st may be acceptable as long as </w:t>
            </w:r>
            <w:r w:rsidRPr="00E3384F">
              <w:rPr>
                <w:sz w:val="20"/>
                <w:szCs w:val="20"/>
              </w:rPr>
              <w:t>the appropriate training form and course comple</w:t>
            </w:r>
            <w:r>
              <w:rPr>
                <w:sz w:val="20"/>
                <w:szCs w:val="20"/>
              </w:rPr>
              <w:t xml:space="preserve">tion certificate is provided in </w:t>
            </w:r>
            <w:r w:rsidRPr="00E3384F">
              <w:rPr>
                <w:sz w:val="20"/>
                <w:szCs w:val="20"/>
              </w:rPr>
              <w:t>the SCCEM documentation.</w:t>
            </w:r>
          </w:p>
          <w:p w:rsidR="00E3384F" w:rsidRPr="00E3384F" w:rsidRDefault="00E3384F" w:rsidP="00E3384F">
            <w:pPr>
              <w:jc w:val="both"/>
              <w:rPr>
                <w:sz w:val="20"/>
                <w:szCs w:val="20"/>
              </w:rPr>
            </w:pPr>
          </w:p>
          <w:p w:rsidR="00E3384F" w:rsidRPr="00E3384F" w:rsidRDefault="00E3384F" w:rsidP="00E3384F">
            <w:pPr>
              <w:jc w:val="both"/>
              <w:rPr>
                <w:sz w:val="20"/>
                <w:szCs w:val="20"/>
              </w:rPr>
            </w:pPr>
            <w:r w:rsidRPr="00E3384F">
              <w:rPr>
                <w:sz w:val="20"/>
                <w:szCs w:val="20"/>
              </w:rPr>
              <w:t>This list was developed because many of the older FEMA course certificates</w:t>
            </w:r>
            <w:r>
              <w:rPr>
                <w:sz w:val="20"/>
                <w:szCs w:val="20"/>
              </w:rPr>
              <w:t xml:space="preserve"> </w:t>
            </w:r>
            <w:r w:rsidRPr="00E3384F">
              <w:rPr>
                <w:sz w:val="20"/>
                <w:szCs w:val="20"/>
              </w:rPr>
              <w:t>and the certificates issued by various stat</w:t>
            </w:r>
            <w:r>
              <w:rPr>
                <w:sz w:val="20"/>
                <w:szCs w:val="20"/>
              </w:rPr>
              <w:t xml:space="preserve">e emergency management </w:t>
            </w:r>
            <w:r w:rsidR="00FA200C">
              <w:rPr>
                <w:sz w:val="20"/>
                <w:szCs w:val="20"/>
              </w:rPr>
              <w:t>agency</w:t>
            </w:r>
            <w:r>
              <w:rPr>
                <w:sz w:val="20"/>
                <w:szCs w:val="20"/>
              </w:rPr>
              <w:t xml:space="preserve"> </w:t>
            </w:r>
            <w:r w:rsidRPr="00E3384F">
              <w:rPr>
                <w:sz w:val="20"/>
                <w:szCs w:val="20"/>
              </w:rPr>
              <w:t xml:space="preserve">did not list course contact hours. This document then assisted the SCCEM </w:t>
            </w:r>
            <w:r w:rsidR="00272C07">
              <w:rPr>
                <w:sz w:val="20"/>
                <w:szCs w:val="20"/>
              </w:rPr>
              <w:t xml:space="preserve">Credentialing Committee </w:t>
            </w:r>
            <w:r w:rsidRPr="00E3384F">
              <w:rPr>
                <w:sz w:val="20"/>
                <w:szCs w:val="20"/>
              </w:rPr>
              <w:t>during their SCCEM applica</w:t>
            </w:r>
            <w:r>
              <w:rPr>
                <w:sz w:val="20"/>
                <w:szCs w:val="20"/>
              </w:rPr>
              <w:t xml:space="preserve">tion packet reviews. The SCCEM </w:t>
            </w:r>
            <w:r w:rsidR="00272C07" w:rsidRPr="00590AD7">
              <w:rPr>
                <w:sz w:val="20"/>
                <w:szCs w:val="20"/>
              </w:rPr>
              <w:t>Credentialing Committee</w:t>
            </w:r>
            <w:r w:rsidR="00272C07" w:rsidRPr="00E3384F">
              <w:rPr>
                <w:sz w:val="20"/>
                <w:szCs w:val="20"/>
              </w:rPr>
              <w:t xml:space="preserve"> </w:t>
            </w:r>
            <w:r w:rsidRPr="00E3384F">
              <w:rPr>
                <w:sz w:val="20"/>
                <w:szCs w:val="20"/>
              </w:rPr>
              <w:t>provides this document a</w:t>
            </w:r>
            <w:r>
              <w:rPr>
                <w:sz w:val="20"/>
                <w:szCs w:val="20"/>
              </w:rPr>
              <w:t xml:space="preserve">s a guide for SCCEM candidates </w:t>
            </w:r>
            <w:r w:rsidRPr="00E3384F">
              <w:rPr>
                <w:sz w:val="20"/>
                <w:szCs w:val="20"/>
              </w:rPr>
              <w:t>as they prepare their application packet. Follo</w:t>
            </w:r>
            <w:r>
              <w:rPr>
                <w:sz w:val="20"/>
                <w:szCs w:val="20"/>
              </w:rPr>
              <w:t xml:space="preserve">w the instructions specified in </w:t>
            </w:r>
            <w:r w:rsidRPr="00E3384F">
              <w:rPr>
                <w:sz w:val="20"/>
                <w:szCs w:val="20"/>
              </w:rPr>
              <w:t>the SCCEM application packet. Address questions to SCEMD.</w:t>
            </w:r>
          </w:p>
          <w:p w:rsidR="00E3384F" w:rsidRPr="00E3384F" w:rsidRDefault="00E3384F" w:rsidP="00E3384F">
            <w:pPr>
              <w:jc w:val="both"/>
              <w:rPr>
                <w:sz w:val="20"/>
                <w:szCs w:val="20"/>
              </w:rPr>
            </w:pPr>
          </w:p>
          <w:p w:rsidR="00E3384F" w:rsidRPr="00E3384F" w:rsidRDefault="00E3384F" w:rsidP="00E3384F">
            <w:pPr>
              <w:jc w:val="both"/>
              <w:rPr>
                <w:sz w:val="20"/>
                <w:szCs w:val="20"/>
              </w:rPr>
            </w:pPr>
            <w:r w:rsidRPr="00E3384F">
              <w:rPr>
                <w:sz w:val="20"/>
                <w:szCs w:val="20"/>
              </w:rPr>
              <w:t>Though a course may list more than 25 cont</w:t>
            </w:r>
            <w:r>
              <w:rPr>
                <w:sz w:val="20"/>
                <w:szCs w:val="20"/>
              </w:rPr>
              <w:t xml:space="preserve">act hours, a candidate may only </w:t>
            </w:r>
            <w:r w:rsidRPr="00E3384F">
              <w:rPr>
                <w:sz w:val="20"/>
                <w:szCs w:val="20"/>
              </w:rPr>
              <w:t>receive 25 contact hours maximum credit</w:t>
            </w:r>
            <w:r>
              <w:rPr>
                <w:sz w:val="20"/>
                <w:szCs w:val="20"/>
              </w:rPr>
              <w:t xml:space="preserve"> per topic area. A total of 100 </w:t>
            </w:r>
            <w:r w:rsidRPr="00E3384F">
              <w:rPr>
                <w:sz w:val="20"/>
                <w:szCs w:val="20"/>
              </w:rPr>
              <w:t xml:space="preserve">contact hours is required in both emergency management </w:t>
            </w:r>
            <w:r>
              <w:rPr>
                <w:sz w:val="20"/>
                <w:szCs w:val="20"/>
              </w:rPr>
              <w:t xml:space="preserve">and general </w:t>
            </w:r>
            <w:r w:rsidRPr="00E3384F">
              <w:rPr>
                <w:sz w:val="20"/>
                <w:szCs w:val="20"/>
              </w:rPr>
              <w:t>management to successfully meet the training requirement.</w:t>
            </w:r>
          </w:p>
          <w:p w:rsidR="00E3384F" w:rsidRPr="00E3384F" w:rsidRDefault="00E3384F" w:rsidP="00E3384F">
            <w:pPr>
              <w:jc w:val="both"/>
              <w:rPr>
                <w:sz w:val="20"/>
                <w:szCs w:val="20"/>
              </w:rPr>
            </w:pPr>
          </w:p>
          <w:p w:rsidR="00E3384F" w:rsidRPr="00E3384F" w:rsidRDefault="00E3384F" w:rsidP="00E3384F">
            <w:pPr>
              <w:jc w:val="both"/>
              <w:rPr>
                <w:sz w:val="20"/>
                <w:szCs w:val="20"/>
              </w:rPr>
            </w:pPr>
            <w:r w:rsidRPr="00E3384F">
              <w:rPr>
                <w:sz w:val="20"/>
                <w:szCs w:val="20"/>
              </w:rPr>
              <w:t>1 college semester hour = 15 contact hours</w:t>
            </w:r>
          </w:p>
          <w:p w:rsidR="00E3384F" w:rsidRPr="00E3384F" w:rsidRDefault="00E3384F" w:rsidP="00E3384F">
            <w:pPr>
              <w:jc w:val="both"/>
              <w:rPr>
                <w:sz w:val="20"/>
                <w:szCs w:val="20"/>
              </w:rPr>
            </w:pPr>
            <w:r w:rsidRPr="00E3384F">
              <w:rPr>
                <w:sz w:val="20"/>
                <w:szCs w:val="20"/>
              </w:rPr>
              <w:t>1 continuing education unit (CEU) = 10 contact hours</w:t>
            </w:r>
          </w:p>
          <w:p w:rsidR="00E3384F" w:rsidRPr="00E3384F" w:rsidRDefault="00E3384F" w:rsidP="00E3384F">
            <w:pPr>
              <w:jc w:val="both"/>
              <w:rPr>
                <w:sz w:val="20"/>
                <w:szCs w:val="20"/>
              </w:rPr>
            </w:pPr>
          </w:p>
          <w:p w:rsidR="00BB5081" w:rsidRPr="00272C07" w:rsidRDefault="00BB5081" w:rsidP="00E3384F">
            <w:pPr>
              <w:jc w:val="both"/>
              <w:rPr>
                <w:strike/>
                <w:sz w:val="20"/>
                <w:szCs w:val="20"/>
              </w:rPr>
            </w:pPr>
          </w:p>
        </w:tc>
        <w:tc>
          <w:tcPr>
            <w:tcW w:w="963" w:type="dxa"/>
            <w:gridSpan w:val="2"/>
            <w:tcBorders>
              <w:top w:val="nil"/>
              <w:left w:val="nil"/>
              <w:bottom w:val="nil"/>
              <w:right w:val="nil"/>
            </w:tcBorders>
            <w:shd w:val="clear" w:color="auto" w:fill="auto"/>
            <w:noWrap/>
            <w:vAlign w:val="bottom"/>
            <w:hideMark/>
          </w:tcPr>
          <w:p w:rsidR="00BB5081" w:rsidRPr="00BA327C" w:rsidRDefault="00BB5081" w:rsidP="00BB5081">
            <w:pPr>
              <w:rPr>
                <w:sz w:val="20"/>
                <w:szCs w:val="20"/>
              </w:rPr>
            </w:pPr>
          </w:p>
        </w:tc>
      </w:tr>
      <w:tr w:rsidR="00BB5081" w:rsidRPr="00BA327C" w:rsidTr="00E3384F">
        <w:trPr>
          <w:trHeight w:val="255"/>
        </w:trPr>
        <w:tc>
          <w:tcPr>
            <w:tcW w:w="288" w:type="dxa"/>
            <w:gridSpan w:val="2"/>
            <w:tcBorders>
              <w:top w:val="nil"/>
              <w:left w:val="nil"/>
              <w:bottom w:val="nil"/>
              <w:right w:val="nil"/>
            </w:tcBorders>
            <w:shd w:val="clear" w:color="auto" w:fill="auto"/>
            <w:noWrap/>
            <w:vAlign w:val="bottom"/>
            <w:hideMark/>
          </w:tcPr>
          <w:p w:rsidR="00BB5081" w:rsidRPr="00BA327C" w:rsidRDefault="00BB5081" w:rsidP="00BB5081">
            <w:pPr>
              <w:rPr>
                <w:sz w:val="20"/>
                <w:szCs w:val="20"/>
              </w:rPr>
            </w:pPr>
          </w:p>
        </w:tc>
        <w:tc>
          <w:tcPr>
            <w:tcW w:w="9717" w:type="dxa"/>
            <w:gridSpan w:val="5"/>
            <w:tcBorders>
              <w:top w:val="nil"/>
              <w:left w:val="nil"/>
              <w:bottom w:val="nil"/>
              <w:right w:val="nil"/>
            </w:tcBorders>
            <w:shd w:val="clear" w:color="auto" w:fill="auto"/>
            <w:noWrap/>
            <w:vAlign w:val="bottom"/>
            <w:hideMark/>
          </w:tcPr>
          <w:p w:rsidR="00BB5081" w:rsidRPr="00BA327C" w:rsidRDefault="00BB5081" w:rsidP="00BB5081">
            <w:pPr>
              <w:rPr>
                <w:sz w:val="20"/>
                <w:szCs w:val="20"/>
              </w:rPr>
            </w:pPr>
          </w:p>
        </w:tc>
        <w:tc>
          <w:tcPr>
            <w:tcW w:w="963" w:type="dxa"/>
            <w:gridSpan w:val="2"/>
            <w:tcBorders>
              <w:top w:val="nil"/>
              <w:left w:val="nil"/>
              <w:bottom w:val="nil"/>
              <w:right w:val="nil"/>
            </w:tcBorders>
            <w:shd w:val="clear" w:color="auto" w:fill="auto"/>
            <w:noWrap/>
            <w:vAlign w:val="bottom"/>
            <w:hideMark/>
          </w:tcPr>
          <w:p w:rsidR="00BB5081" w:rsidRPr="00BA327C" w:rsidRDefault="00BB5081" w:rsidP="00BB5081">
            <w:pPr>
              <w:rPr>
                <w:sz w:val="20"/>
                <w:szCs w:val="20"/>
              </w:rPr>
            </w:pPr>
          </w:p>
        </w:tc>
      </w:tr>
      <w:tr w:rsidR="00BB5081" w:rsidRPr="00BA327C" w:rsidTr="00E3384F">
        <w:trPr>
          <w:trHeight w:val="255"/>
        </w:trPr>
        <w:tc>
          <w:tcPr>
            <w:tcW w:w="288" w:type="dxa"/>
            <w:gridSpan w:val="2"/>
            <w:tcBorders>
              <w:top w:val="nil"/>
              <w:left w:val="nil"/>
              <w:bottom w:val="nil"/>
              <w:right w:val="nil"/>
            </w:tcBorders>
            <w:shd w:val="clear" w:color="auto" w:fill="auto"/>
            <w:noWrap/>
            <w:vAlign w:val="bottom"/>
            <w:hideMark/>
          </w:tcPr>
          <w:p w:rsidR="00BB5081" w:rsidRPr="00BA327C" w:rsidRDefault="00BB5081" w:rsidP="00BB5081">
            <w:pPr>
              <w:rPr>
                <w:sz w:val="20"/>
                <w:szCs w:val="20"/>
              </w:rPr>
            </w:pPr>
          </w:p>
        </w:tc>
        <w:tc>
          <w:tcPr>
            <w:tcW w:w="9717" w:type="dxa"/>
            <w:gridSpan w:val="5"/>
            <w:tcBorders>
              <w:top w:val="nil"/>
              <w:left w:val="nil"/>
              <w:bottom w:val="nil"/>
              <w:right w:val="nil"/>
            </w:tcBorders>
            <w:shd w:val="clear" w:color="auto" w:fill="auto"/>
            <w:noWrap/>
            <w:vAlign w:val="bottom"/>
            <w:hideMark/>
          </w:tcPr>
          <w:p w:rsidR="00E3384F" w:rsidRPr="00E3384F" w:rsidRDefault="00E3384F" w:rsidP="00E3384F">
            <w:pPr>
              <w:rPr>
                <w:sz w:val="20"/>
                <w:szCs w:val="20"/>
              </w:rPr>
            </w:pPr>
            <w:r w:rsidRPr="00E3384F">
              <w:rPr>
                <w:sz w:val="20"/>
                <w:szCs w:val="20"/>
              </w:rPr>
              <w:t>Workshop, Seminar, College and Other Course SAMPLE M</w:t>
            </w:r>
            <w:r>
              <w:rPr>
                <w:sz w:val="20"/>
                <w:szCs w:val="20"/>
              </w:rPr>
              <w:t>atter Acceptable for Submission:</w:t>
            </w:r>
          </w:p>
          <w:p w:rsidR="00E3384F" w:rsidRPr="00E3384F" w:rsidRDefault="00E3384F" w:rsidP="00E3384F">
            <w:pPr>
              <w:pStyle w:val="ListParagraph"/>
              <w:numPr>
                <w:ilvl w:val="0"/>
                <w:numId w:val="1"/>
              </w:numPr>
              <w:rPr>
                <w:sz w:val="20"/>
                <w:szCs w:val="20"/>
              </w:rPr>
            </w:pPr>
            <w:r w:rsidRPr="00E3384F">
              <w:rPr>
                <w:sz w:val="20"/>
                <w:szCs w:val="20"/>
              </w:rPr>
              <w:t>Disaster/Emergency Management</w:t>
            </w:r>
          </w:p>
          <w:p w:rsidR="00E3384F" w:rsidRPr="00E3384F" w:rsidRDefault="00E3384F" w:rsidP="00E3384F">
            <w:pPr>
              <w:pStyle w:val="ListParagraph"/>
              <w:numPr>
                <w:ilvl w:val="0"/>
                <w:numId w:val="1"/>
              </w:numPr>
              <w:rPr>
                <w:sz w:val="20"/>
                <w:szCs w:val="20"/>
              </w:rPr>
            </w:pPr>
            <w:r w:rsidRPr="00E3384F">
              <w:rPr>
                <w:sz w:val="20"/>
                <w:szCs w:val="20"/>
              </w:rPr>
              <w:t>CBRNE</w:t>
            </w:r>
          </w:p>
          <w:p w:rsidR="00E3384F" w:rsidRPr="00E3384F" w:rsidRDefault="00E3384F" w:rsidP="00E3384F">
            <w:pPr>
              <w:pStyle w:val="ListParagraph"/>
              <w:numPr>
                <w:ilvl w:val="0"/>
                <w:numId w:val="1"/>
              </w:numPr>
              <w:rPr>
                <w:sz w:val="20"/>
                <w:szCs w:val="20"/>
              </w:rPr>
            </w:pPr>
            <w:r w:rsidRPr="00E3384F">
              <w:rPr>
                <w:sz w:val="20"/>
                <w:szCs w:val="20"/>
              </w:rPr>
              <w:t>CERT</w:t>
            </w:r>
          </w:p>
          <w:p w:rsidR="00E3384F" w:rsidRPr="00E3384F" w:rsidRDefault="00E3384F" w:rsidP="00E3384F">
            <w:pPr>
              <w:pStyle w:val="ListParagraph"/>
              <w:numPr>
                <w:ilvl w:val="0"/>
                <w:numId w:val="1"/>
              </w:numPr>
              <w:rPr>
                <w:sz w:val="20"/>
                <w:szCs w:val="20"/>
              </w:rPr>
            </w:pPr>
            <w:r w:rsidRPr="00E3384F">
              <w:rPr>
                <w:sz w:val="20"/>
                <w:szCs w:val="20"/>
              </w:rPr>
              <w:t>Civil Defense Systems, Programs and Policies</w:t>
            </w:r>
          </w:p>
          <w:p w:rsidR="00E3384F" w:rsidRPr="00E3384F" w:rsidRDefault="00E3384F" w:rsidP="00E3384F">
            <w:pPr>
              <w:pStyle w:val="ListParagraph"/>
              <w:numPr>
                <w:ilvl w:val="0"/>
                <w:numId w:val="1"/>
              </w:numPr>
              <w:rPr>
                <w:sz w:val="20"/>
                <w:szCs w:val="20"/>
              </w:rPr>
            </w:pPr>
            <w:r w:rsidRPr="00E3384F">
              <w:rPr>
                <w:sz w:val="20"/>
                <w:szCs w:val="20"/>
              </w:rPr>
              <w:t>COOP/COG</w:t>
            </w:r>
          </w:p>
          <w:p w:rsidR="00E3384F" w:rsidRPr="00E3384F" w:rsidRDefault="00E3384F" w:rsidP="00E3384F">
            <w:pPr>
              <w:pStyle w:val="ListParagraph"/>
              <w:numPr>
                <w:ilvl w:val="0"/>
                <w:numId w:val="1"/>
              </w:numPr>
              <w:rPr>
                <w:sz w:val="20"/>
                <w:szCs w:val="20"/>
              </w:rPr>
            </w:pPr>
            <w:r w:rsidRPr="00E3384F">
              <w:rPr>
                <w:sz w:val="20"/>
                <w:szCs w:val="20"/>
              </w:rPr>
              <w:t>Criminal Justice/Law Enforcement</w:t>
            </w:r>
          </w:p>
          <w:p w:rsidR="00E3384F" w:rsidRPr="00E3384F" w:rsidRDefault="00E3384F" w:rsidP="00E3384F">
            <w:pPr>
              <w:pStyle w:val="ListParagraph"/>
              <w:numPr>
                <w:ilvl w:val="0"/>
                <w:numId w:val="1"/>
              </w:numPr>
              <w:rPr>
                <w:sz w:val="20"/>
                <w:szCs w:val="20"/>
              </w:rPr>
            </w:pPr>
            <w:r w:rsidRPr="00E3384F">
              <w:rPr>
                <w:sz w:val="20"/>
                <w:szCs w:val="20"/>
              </w:rPr>
              <w:t>Disaster Preparedness</w:t>
            </w:r>
          </w:p>
          <w:p w:rsidR="00E3384F" w:rsidRPr="00E3384F" w:rsidRDefault="00E3384F" w:rsidP="00E3384F">
            <w:pPr>
              <w:pStyle w:val="ListParagraph"/>
              <w:numPr>
                <w:ilvl w:val="0"/>
                <w:numId w:val="1"/>
              </w:numPr>
              <w:rPr>
                <w:sz w:val="20"/>
                <w:szCs w:val="20"/>
              </w:rPr>
            </w:pPr>
            <w:r w:rsidRPr="00E3384F">
              <w:rPr>
                <w:sz w:val="20"/>
                <w:szCs w:val="20"/>
              </w:rPr>
              <w:t>Emergency Management Foundations (Four Phases of EM)</w:t>
            </w:r>
          </w:p>
          <w:p w:rsidR="00E3384F" w:rsidRPr="00E3384F" w:rsidRDefault="00E3384F" w:rsidP="00E3384F">
            <w:pPr>
              <w:pStyle w:val="ListParagraph"/>
              <w:numPr>
                <w:ilvl w:val="0"/>
                <w:numId w:val="1"/>
              </w:numPr>
              <w:rPr>
                <w:sz w:val="20"/>
                <w:szCs w:val="20"/>
              </w:rPr>
            </w:pPr>
            <w:r w:rsidRPr="00E3384F">
              <w:rPr>
                <w:sz w:val="20"/>
                <w:szCs w:val="20"/>
              </w:rPr>
              <w:t>Emergency Medical Training</w:t>
            </w:r>
          </w:p>
          <w:p w:rsidR="00E3384F" w:rsidRPr="00E3384F" w:rsidRDefault="00E3384F" w:rsidP="00E3384F">
            <w:pPr>
              <w:pStyle w:val="ListParagraph"/>
              <w:numPr>
                <w:ilvl w:val="0"/>
                <w:numId w:val="1"/>
              </w:numPr>
              <w:rPr>
                <w:sz w:val="20"/>
                <w:szCs w:val="20"/>
              </w:rPr>
            </w:pPr>
            <w:r w:rsidRPr="00E3384F">
              <w:rPr>
                <w:sz w:val="20"/>
                <w:szCs w:val="20"/>
              </w:rPr>
              <w:t>Emergency Operations Centers</w:t>
            </w:r>
          </w:p>
          <w:p w:rsidR="00E3384F" w:rsidRPr="00E3384F" w:rsidRDefault="00E3384F" w:rsidP="00E3384F">
            <w:pPr>
              <w:pStyle w:val="ListParagraph"/>
              <w:numPr>
                <w:ilvl w:val="0"/>
                <w:numId w:val="1"/>
              </w:numPr>
              <w:rPr>
                <w:sz w:val="20"/>
                <w:szCs w:val="20"/>
              </w:rPr>
            </w:pPr>
            <w:r w:rsidRPr="00E3384F">
              <w:rPr>
                <w:sz w:val="20"/>
                <w:szCs w:val="20"/>
              </w:rPr>
              <w:t>Emergency Planning and Crisis Management</w:t>
            </w:r>
          </w:p>
          <w:p w:rsidR="00E3384F" w:rsidRPr="00E3384F" w:rsidRDefault="00E3384F" w:rsidP="00E3384F">
            <w:pPr>
              <w:pStyle w:val="ListParagraph"/>
              <w:numPr>
                <w:ilvl w:val="0"/>
                <w:numId w:val="1"/>
              </w:numPr>
              <w:rPr>
                <w:sz w:val="20"/>
                <w:szCs w:val="20"/>
              </w:rPr>
            </w:pPr>
            <w:r w:rsidRPr="00E3384F">
              <w:rPr>
                <w:sz w:val="20"/>
                <w:szCs w:val="20"/>
              </w:rPr>
              <w:t>Engineering Design and Retrofitting for Mitigation from Hazards</w:t>
            </w:r>
          </w:p>
          <w:p w:rsidR="00E3384F" w:rsidRPr="00E3384F" w:rsidRDefault="00E3384F" w:rsidP="00E3384F">
            <w:pPr>
              <w:pStyle w:val="ListParagraph"/>
              <w:numPr>
                <w:ilvl w:val="0"/>
                <w:numId w:val="1"/>
              </w:numPr>
              <w:rPr>
                <w:sz w:val="20"/>
                <w:szCs w:val="20"/>
              </w:rPr>
            </w:pPr>
            <w:r w:rsidRPr="00E3384F">
              <w:rPr>
                <w:sz w:val="20"/>
                <w:szCs w:val="20"/>
              </w:rPr>
              <w:t>Exercise Courses</w:t>
            </w:r>
          </w:p>
          <w:p w:rsidR="00E3384F" w:rsidRPr="00E3384F" w:rsidRDefault="00E3384F" w:rsidP="00E3384F">
            <w:pPr>
              <w:pStyle w:val="ListParagraph"/>
              <w:numPr>
                <w:ilvl w:val="0"/>
                <w:numId w:val="1"/>
              </w:numPr>
              <w:rPr>
                <w:sz w:val="20"/>
                <w:szCs w:val="20"/>
              </w:rPr>
            </w:pPr>
            <w:r w:rsidRPr="00E3384F">
              <w:rPr>
                <w:sz w:val="20"/>
                <w:szCs w:val="20"/>
              </w:rPr>
              <w:t>Fire Technology</w:t>
            </w:r>
          </w:p>
          <w:p w:rsidR="00E3384F" w:rsidRPr="00E3384F" w:rsidRDefault="00E3384F" w:rsidP="00E3384F">
            <w:pPr>
              <w:pStyle w:val="ListParagraph"/>
              <w:numPr>
                <w:ilvl w:val="0"/>
                <w:numId w:val="1"/>
              </w:numPr>
              <w:rPr>
                <w:sz w:val="20"/>
                <w:szCs w:val="20"/>
              </w:rPr>
            </w:pPr>
            <w:r w:rsidRPr="00E3384F">
              <w:rPr>
                <w:sz w:val="20"/>
                <w:szCs w:val="20"/>
              </w:rPr>
              <w:t>Hazard Analysis, Vulnerability Assessments, &amp; Capability Assessments</w:t>
            </w:r>
          </w:p>
          <w:p w:rsidR="00E3384F" w:rsidRPr="00E3384F" w:rsidRDefault="00E3384F" w:rsidP="00E3384F">
            <w:pPr>
              <w:pStyle w:val="ListParagraph"/>
              <w:numPr>
                <w:ilvl w:val="0"/>
                <w:numId w:val="1"/>
              </w:numPr>
              <w:rPr>
                <w:sz w:val="20"/>
                <w:szCs w:val="20"/>
              </w:rPr>
            </w:pPr>
            <w:r w:rsidRPr="00E3384F">
              <w:rPr>
                <w:sz w:val="20"/>
                <w:szCs w:val="20"/>
              </w:rPr>
              <w:t>Hazardous Materials Management and Hazards Assessments</w:t>
            </w:r>
          </w:p>
          <w:p w:rsidR="00E3384F" w:rsidRPr="00E3384F" w:rsidRDefault="00E3384F" w:rsidP="00E3384F">
            <w:pPr>
              <w:pStyle w:val="ListParagraph"/>
              <w:numPr>
                <w:ilvl w:val="0"/>
                <w:numId w:val="1"/>
              </w:numPr>
              <w:rPr>
                <w:sz w:val="20"/>
                <w:szCs w:val="20"/>
              </w:rPr>
            </w:pPr>
            <w:r w:rsidRPr="00E3384F">
              <w:rPr>
                <w:sz w:val="20"/>
                <w:szCs w:val="20"/>
              </w:rPr>
              <w:t>Health, Safety, and Environmental Management</w:t>
            </w:r>
          </w:p>
          <w:p w:rsidR="00E3384F" w:rsidRPr="00E3384F" w:rsidRDefault="00E3384F" w:rsidP="00E3384F">
            <w:pPr>
              <w:pStyle w:val="ListParagraph"/>
              <w:numPr>
                <w:ilvl w:val="0"/>
                <w:numId w:val="1"/>
              </w:numPr>
              <w:rPr>
                <w:sz w:val="20"/>
                <w:szCs w:val="20"/>
              </w:rPr>
            </w:pPr>
            <w:r w:rsidRPr="00E3384F">
              <w:rPr>
                <w:sz w:val="20"/>
                <w:szCs w:val="20"/>
              </w:rPr>
              <w:t>Incident Command</w:t>
            </w:r>
          </w:p>
          <w:p w:rsidR="00E3384F" w:rsidRPr="00E3384F" w:rsidRDefault="00E3384F" w:rsidP="00E3384F">
            <w:pPr>
              <w:pStyle w:val="ListParagraph"/>
              <w:numPr>
                <w:ilvl w:val="0"/>
                <w:numId w:val="1"/>
              </w:numPr>
              <w:rPr>
                <w:sz w:val="20"/>
                <w:szCs w:val="20"/>
              </w:rPr>
            </w:pPr>
            <w:r w:rsidRPr="00E3384F">
              <w:rPr>
                <w:sz w:val="20"/>
                <w:szCs w:val="20"/>
              </w:rPr>
              <w:t>Medical Technology</w:t>
            </w:r>
          </w:p>
          <w:p w:rsidR="00E3384F" w:rsidRPr="00E3384F" w:rsidRDefault="00E3384F" w:rsidP="00E3384F">
            <w:pPr>
              <w:pStyle w:val="ListParagraph"/>
              <w:numPr>
                <w:ilvl w:val="0"/>
                <w:numId w:val="1"/>
              </w:numPr>
              <w:rPr>
                <w:sz w:val="20"/>
                <w:szCs w:val="20"/>
              </w:rPr>
            </w:pPr>
            <w:r w:rsidRPr="00E3384F">
              <w:rPr>
                <w:sz w:val="20"/>
                <w:szCs w:val="20"/>
              </w:rPr>
              <w:t>Physical Sciences</w:t>
            </w:r>
          </w:p>
          <w:p w:rsidR="00E3384F" w:rsidRPr="00E3384F" w:rsidRDefault="00E3384F" w:rsidP="00E3384F">
            <w:pPr>
              <w:pStyle w:val="ListParagraph"/>
              <w:numPr>
                <w:ilvl w:val="0"/>
                <w:numId w:val="1"/>
              </w:numPr>
              <w:rPr>
                <w:sz w:val="20"/>
                <w:szCs w:val="20"/>
              </w:rPr>
            </w:pPr>
            <w:r w:rsidRPr="00E3384F">
              <w:rPr>
                <w:sz w:val="20"/>
                <w:szCs w:val="20"/>
              </w:rPr>
              <w:t>Public Information</w:t>
            </w:r>
          </w:p>
          <w:p w:rsidR="00E3384F" w:rsidRPr="00E3384F" w:rsidRDefault="00E3384F" w:rsidP="00E3384F">
            <w:pPr>
              <w:pStyle w:val="ListParagraph"/>
              <w:numPr>
                <w:ilvl w:val="0"/>
                <w:numId w:val="1"/>
              </w:numPr>
              <w:rPr>
                <w:sz w:val="20"/>
                <w:szCs w:val="20"/>
              </w:rPr>
            </w:pPr>
            <w:r w:rsidRPr="00E3384F">
              <w:rPr>
                <w:sz w:val="20"/>
                <w:szCs w:val="20"/>
              </w:rPr>
              <w:t>Radiological Monitoring, Detection, etc.</w:t>
            </w:r>
          </w:p>
          <w:p w:rsidR="00E3384F" w:rsidRPr="00E3384F" w:rsidRDefault="00E3384F" w:rsidP="00E3384F">
            <w:pPr>
              <w:pStyle w:val="ListParagraph"/>
              <w:numPr>
                <w:ilvl w:val="0"/>
                <w:numId w:val="1"/>
              </w:numPr>
              <w:rPr>
                <w:sz w:val="20"/>
                <w:szCs w:val="20"/>
              </w:rPr>
            </w:pPr>
            <w:r w:rsidRPr="00E3384F">
              <w:rPr>
                <w:sz w:val="20"/>
                <w:szCs w:val="20"/>
              </w:rPr>
              <w:t>Risk Analysis</w:t>
            </w:r>
          </w:p>
          <w:p w:rsidR="00E3384F" w:rsidRPr="00E3384F" w:rsidRDefault="00E3384F" w:rsidP="00E3384F">
            <w:pPr>
              <w:pStyle w:val="ListParagraph"/>
              <w:numPr>
                <w:ilvl w:val="0"/>
                <w:numId w:val="1"/>
              </w:numPr>
              <w:rPr>
                <w:sz w:val="20"/>
                <w:szCs w:val="20"/>
              </w:rPr>
            </w:pPr>
            <w:r w:rsidRPr="00E3384F">
              <w:rPr>
                <w:sz w:val="20"/>
                <w:szCs w:val="20"/>
              </w:rPr>
              <w:t>Safety Technology</w:t>
            </w:r>
          </w:p>
          <w:p w:rsidR="00E3384F" w:rsidRPr="00E3384F" w:rsidRDefault="00E3384F" w:rsidP="00E3384F">
            <w:pPr>
              <w:pStyle w:val="ListParagraph"/>
              <w:numPr>
                <w:ilvl w:val="0"/>
                <w:numId w:val="1"/>
              </w:numPr>
              <w:rPr>
                <w:sz w:val="20"/>
                <w:szCs w:val="20"/>
              </w:rPr>
            </w:pPr>
            <w:r w:rsidRPr="00E3384F">
              <w:rPr>
                <w:sz w:val="20"/>
                <w:szCs w:val="20"/>
              </w:rPr>
              <w:t>Shelter Management</w:t>
            </w:r>
          </w:p>
          <w:p w:rsidR="00E3384F" w:rsidRPr="00E3384F" w:rsidRDefault="00E3384F" w:rsidP="00E3384F">
            <w:pPr>
              <w:pStyle w:val="ListParagraph"/>
              <w:numPr>
                <w:ilvl w:val="0"/>
                <w:numId w:val="1"/>
              </w:numPr>
              <w:rPr>
                <w:sz w:val="20"/>
                <w:szCs w:val="20"/>
              </w:rPr>
            </w:pPr>
            <w:r w:rsidRPr="00E3384F">
              <w:rPr>
                <w:sz w:val="20"/>
                <w:szCs w:val="20"/>
              </w:rPr>
              <w:t>Technology, Equipment, and Information Systems</w:t>
            </w:r>
          </w:p>
          <w:p w:rsidR="00E3384F" w:rsidRPr="00E3384F" w:rsidRDefault="00E3384F" w:rsidP="00E3384F">
            <w:pPr>
              <w:pStyle w:val="ListParagraph"/>
              <w:numPr>
                <w:ilvl w:val="0"/>
                <w:numId w:val="1"/>
              </w:numPr>
              <w:rPr>
                <w:sz w:val="20"/>
                <w:szCs w:val="20"/>
              </w:rPr>
            </w:pPr>
            <w:r w:rsidRPr="00E3384F">
              <w:rPr>
                <w:sz w:val="20"/>
                <w:szCs w:val="20"/>
              </w:rPr>
              <w:t>Terrorism</w:t>
            </w:r>
          </w:p>
          <w:p w:rsidR="00E3384F" w:rsidRPr="00E3384F" w:rsidRDefault="00E3384F" w:rsidP="00E3384F">
            <w:pPr>
              <w:pStyle w:val="ListParagraph"/>
              <w:numPr>
                <w:ilvl w:val="0"/>
                <w:numId w:val="1"/>
              </w:numPr>
              <w:rPr>
                <w:sz w:val="20"/>
                <w:szCs w:val="20"/>
              </w:rPr>
            </w:pPr>
            <w:r w:rsidRPr="00E3384F">
              <w:rPr>
                <w:sz w:val="20"/>
                <w:szCs w:val="20"/>
              </w:rPr>
              <w:t>Training and Instruction</w:t>
            </w:r>
          </w:p>
          <w:p w:rsidR="00E3384F" w:rsidRPr="00E3384F" w:rsidRDefault="00E3384F" w:rsidP="00E3384F">
            <w:pPr>
              <w:pStyle w:val="ListParagraph"/>
              <w:numPr>
                <w:ilvl w:val="0"/>
                <w:numId w:val="1"/>
              </w:numPr>
              <w:rPr>
                <w:sz w:val="20"/>
                <w:szCs w:val="20"/>
              </w:rPr>
            </w:pPr>
            <w:r w:rsidRPr="00E3384F">
              <w:rPr>
                <w:sz w:val="20"/>
                <w:szCs w:val="20"/>
              </w:rPr>
              <w:t>Urban Search and Rescue</w:t>
            </w:r>
          </w:p>
          <w:p w:rsidR="00E3384F" w:rsidRPr="00E3384F" w:rsidRDefault="00E3384F" w:rsidP="00E3384F">
            <w:pPr>
              <w:pStyle w:val="ListParagraph"/>
              <w:numPr>
                <w:ilvl w:val="0"/>
                <w:numId w:val="1"/>
              </w:numPr>
              <w:rPr>
                <w:sz w:val="20"/>
                <w:szCs w:val="20"/>
              </w:rPr>
            </w:pPr>
            <w:r w:rsidRPr="00E3384F">
              <w:rPr>
                <w:sz w:val="20"/>
                <w:szCs w:val="20"/>
              </w:rPr>
              <w:t>Volunteer Management</w:t>
            </w:r>
          </w:p>
          <w:p w:rsidR="00E3384F" w:rsidRPr="00E3384F" w:rsidRDefault="00E3384F" w:rsidP="00E3384F">
            <w:pPr>
              <w:pStyle w:val="ListParagraph"/>
              <w:numPr>
                <w:ilvl w:val="0"/>
                <w:numId w:val="1"/>
              </w:numPr>
              <w:rPr>
                <w:sz w:val="20"/>
                <w:szCs w:val="20"/>
              </w:rPr>
            </w:pPr>
            <w:r w:rsidRPr="00E3384F">
              <w:rPr>
                <w:sz w:val="20"/>
                <w:szCs w:val="20"/>
              </w:rPr>
              <w:t>WMD</w:t>
            </w:r>
          </w:p>
          <w:p w:rsidR="00E3384F" w:rsidRPr="00E3384F" w:rsidRDefault="00E3384F" w:rsidP="00E3384F">
            <w:pPr>
              <w:rPr>
                <w:sz w:val="20"/>
                <w:szCs w:val="20"/>
              </w:rPr>
            </w:pPr>
          </w:p>
          <w:p w:rsidR="00E3384F" w:rsidRPr="00E3384F" w:rsidRDefault="00E3384F" w:rsidP="00E3384F">
            <w:pPr>
              <w:rPr>
                <w:sz w:val="20"/>
                <w:szCs w:val="20"/>
              </w:rPr>
            </w:pPr>
            <w:r w:rsidRPr="00E3384F">
              <w:rPr>
                <w:sz w:val="20"/>
                <w:szCs w:val="20"/>
              </w:rPr>
              <w:t>Workshop, Seminar, College and Other Course SAMPLE Matter Acceptable for Submission</w:t>
            </w:r>
            <w:r>
              <w:rPr>
                <w:sz w:val="20"/>
                <w:szCs w:val="20"/>
              </w:rPr>
              <w:t>:</w:t>
            </w:r>
          </w:p>
          <w:p w:rsidR="00E3384F" w:rsidRPr="00E3384F" w:rsidRDefault="00E3384F" w:rsidP="00E3384F">
            <w:pPr>
              <w:rPr>
                <w:sz w:val="20"/>
                <w:szCs w:val="20"/>
              </w:rPr>
            </w:pPr>
            <w:r>
              <w:rPr>
                <w:sz w:val="20"/>
                <w:szCs w:val="20"/>
              </w:rPr>
              <w:t>General Management</w:t>
            </w:r>
          </w:p>
          <w:p w:rsidR="00E3384F" w:rsidRPr="00E3384F" w:rsidRDefault="00E3384F" w:rsidP="00E3384F">
            <w:pPr>
              <w:pStyle w:val="ListParagraph"/>
              <w:numPr>
                <w:ilvl w:val="0"/>
                <w:numId w:val="9"/>
              </w:numPr>
              <w:rPr>
                <w:sz w:val="20"/>
                <w:szCs w:val="20"/>
              </w:rPr>
            </w:pPr>
            <w:r w:rsidRPr="00E3384F">
              <w:rPr>
                <w:sz w:val="20"/>
                <w:szCs w:val="20"/>
              </w:rPr>
              <w:lastRenderedPageBreak/>
              <w:t>Behavioral and Social Sciences</w:t>
            </w:r>
          </w:p>
          <w:p w:rsidR="00E3384F" w:rsidRPr="00E3384F" w:rsidRDefault="00E3384F" w:rsidP="00E3384F">
            <w:pPr>
              <w:pStyle w:val="ListParagraph"/>
              <w:numPr>
                <w:ilvl w:val="0"/>
                <w:numId w:val="9"/>
              </w:numPr>
              <w:rPr>
                <w:sz w:val="20"/>
                <w:szCs w:val="20"/>
              </w:rPr>
            </w:pPr>
            <w:r w:rsidRPr="00E3384F">
              <w:rPr>
                <w:sz w:val="20"/>
                <w:szCs w:val="20"/>
              </w:rPr>
              <w:t>Communication: Written and Oral</w:t>
            </w:r>
          </w:p>
          <w:p w:rsidR="00E3384F" w:rsidRPr="00E3384F" w:rsidRDefault="00E3384F" w:rsidP="00E3384F">
            <w:pPr>
              <w:pStyle w:val="ListParagraph"/>
              <w:numPr>
                <w:ilvl w:val="0"/>
                <w:numId w:val="9"/>
              </w:numPr>
              <w:rPr>
                <w:sz w:val="20"/>
                <w:szCs w:val="20"/>
              </w:rPr>
            </w:pPr>
            <w:r w:rsidRPr="00E3384F">
              <w:rPr>
                <w:sz w:val="20"/>
                <w:szCs w:val="20"/>
              </w:rPr>
              <w:t>COOP/COG</w:t>
            </w:r>
          </w:p>
          <w:p w:rsidR="00E3384F" w:rsidRPr="00E3384F" w:rsidRDefault="00E3384F" w:rsidP="00E3384F">
            <w:pPr>
              <w:pStyle w:val="ListParagraph"/>
              <w:numPr>
                <w:ilvl w:val="0"/>
                <w:numId w:val="9"/>
              </w:numPr>
              <w:rPr>
                <w:sz w:val="20"/>
                <w:szCs w:val="20"/>
              </w:rPr>
            </w:pPr>
            <w:r w:rsidRPr="00E3384F">
              <w:rPr>
                <w:sz w:val="20"/>
                <w:szCs w:val="20"/>
              </w:rPr>
              <w:t>Decision-making and Problem Solving</w:t>
            </w:r>
          </w:p>
          <w:p w:rsidR="00E3384F" w:rsidRPr="00E3384F" w:rsidRDefault="00E3384F" w:rsidP="00E3384F">
            <w:pPr>
              <w:pStyle w:val="ListParagraph"/>
              <w:numPr>
                <w:ilvl w:val="0"/>
                <w:numId w:val="9"/>
              </w:numPr>
              <w:rPr>
                <w:sz w:val="20"/>
                <w:szCs w:val="20"/>
              </w:rPr>
            </w:pPr>
            <w:r w:rsidRPr="00E3384F">
              <w:rPr>
                <w:sz w:val="20"/>
                <w:szCs w:val="20"/>
              </w:rPr>
              <w:t>Ethics</w:t>
            </w:r>
          </w:p>
          <w:p w:rsidR="00E3384F" w:rsidRPr="00E3384F" w:rsidRDefault="00E3384F" w:rsidP="00E3384F">
            <w:pPr>
              <w:pStyle w:val="ListParagraph"/>
              <w:numPr>
                <w:ilvl w:val="0"/>
                <w:numId w:val="9"/>
              </w:numPr>
              <w:rPr>
                <w:sz w:val="20"/>
                <w:szCs w:val="20"/>
              </w:rPr>
            </w:pPr>
            <w:r w:rsidRPr="00E3384F">
              <w:rPr>
                <w:sz w:val="20"/>
                <w:szCs w:val="20"/>
              </w:rPr>
              <w:t>Executive and Management Development Courses</w:t>
            </w:r>
          </w:p>
          <w:p w:rsidR="00E3384F" w:rsidRPr="00E3384F" w:rsidRDefault="00E3384F" w:rsidP="00E3384F">
            <w:pPr>
              <w:pStyle w:val="ListParagraph"/>
              <w:numPr>
                <w:ilvl w:val="0"/>
                <w:numId w:val="9"/>
              </w:numPr>
              <w:rPr>
                <w:sz w:val="20"/>
                <w:szCs w:val="20"/>
              </w:rPr>
            </w:pPr>
            <w:r w:rsidRPr="00E3384F">
              <w:rPr>
                <w:sz w:val="20"/>
                <w:szCs w:val="20"/>
              </w:rPr>
              <w:t>Financial Management and Budgeting</w:t>
            </w:r>
          </w:p>
          <w:p w:rsidR="00E3384F" w:rsidRPr="00E3384F" w:rsidRDefault="00272C07" w:rsidP="00E3384F">
            <w:pPr>
              <w:pStyle w:val="ListParagraph"/>
              <w:numPr>
                <w:ilvl w:val="0"/>
                <w:numId w:val="9"/>
              </w:numPr>
              <w:rPr>
                <w:sz w:val="20"/>
                <w:szCs w:val="20"/>
              </w:rPr>
            </w:pPr>
            <w:r>
              <w:rPr>
                <w:sz w:val="20"/>
                <w:szCs w:val="20"/>
              </w:rPr>
              <w:t>Grantsmans</w:t>
            </w:r>
            <w:r w:rsidR="00E3384F" w:rsidRPr="00E3384F">
              <w:rPr>
                <w:sz w:val="20"/>
                <w:szCs w:val="20"/>
              </w:rPr>
              <w:t>hip (Development, Evaluation, and Reporting)</w:t>
            </w:r>
          </w:p>
          <w:p w:rsidR="00E3384F" w:rsidRPr="00E3384F" w:rsidRDefault="00E3384F" w:rsidP="00E3384F">
            <w:pPr>
              <w:pStyle w:val="ListParagraph"/>
              <w:numPr>
                <w:ilvl w:val="0"/>
                <w:numId w:val="9"/>
              </w:numPr>
              <w:rPr>
                <w:sz w:val="20"/>
                <w:szCs w:val="20"/>
              </w:rPr>
            </w:pPr>
            <w:r w:rsidRPr="00E3384F">
              <w:rPr>
                <w:sz w:val="20"/>
                <w:szCs w:val="20"/>
              </w:rPr>
              <w:t>Human Resource/Personnel Management</w:t>
            </w:r>
          </w:p>
          <w:p w:rsidR="00E3384F" w:rsidRPr="00E3384F" w:rsidRDefault="00E3384F" w:rsidP="00E3384F">
            <w:pPr>
              <w:pStyle w:val="ListParagraph"/>
              <w:numPr>
                <w:ilvl w:val="0"/>
                <w:numId w:val="9"/>
              </w:numPr>
              <w:rPr>
                <w:sz w:val="20"/>
                <w:szCs w:val="20"/>
              </w:rPr>
            </w:pPr>
            <w:r w:rsidRPr="00E3384F">
              <w:rPr>
                <w:sz w:val="20"/>
                <w:szCs w:val="20"/>
              </w:rPr>
              <w:t>Leadership and Influence</w:t>
            </w:r>
          </w:p>
          <w:p w:rsidR="00E3384F" w:rsidRPr="00E3384F" w:rsidRDefault="00E3384F" w:rsidP="00E3384F">
            <w:pPr>
              <w:pStyle w:val="ListParagraph"/>
              <w:numPr>
                <w:ilvl w:val="0"/>
                <w:numId w:val="9"/>
              </w:numPr>
              <w:rPr>
                <w:sz w:val="20"/>
                <w:szCs w:val="20"/>
              </w:rPr>
            </w:pPr>
            <w:r w:rsidRPr="00E3384F">
              <w:rPr>
                <w:sz w:val="20"/>
                <w:szCs w:val="20"/>
              </w:rPr>
              <w:t>Marketing and Public Relations and Media Management</w:t>
            </w:r>
          </w:p>
          <w:p w:rsidR="00E3384F" w:rsidRPr="00E3384F" w:rsidRDefault="00E3384F" w:rsidP="00E3384F">
            <w:pPr>
              <w:pStyle w:val="ListParagraph"/>
              <w:numPr>
                <w:ilvl w:val="0"/>
                <w:numId w:val="9"/>
              </w:numPr>
              <w:rPr>
                <w:sz w:val="20"/>
                <w:szCs w:val="20"/>
              </w:rPr>
            </w:pPr>
            <w:r w:rsidRPr="00E3384F">
              <w:rPr>
                <w:sz w:val="20"/>
                <w:szCs w:val="20"/>
              </w:rPr>
              <w:t>Race and Ethnic Relations; Intercultural Communications</w:t>
            </w:r>
          </w:p>
          <w:p w:rsidR="00E3384F" w:rsidRPr="00E3384F" w:rsidRDefault="00E3384F" w:rsidP="00E3384F">
            <w:pPr>
              <w:pStyle w:val="ListParagraph"/>
              <w:numPr>
                <w:ilvl w:val="0"/>
                <w:numId w:val="9"/>
              </w:numPr>
              <w:rPr>
                <w:sz w:val="20"/>
                <w:szCs w:val="20"/>
              </w:rPr>
            </w:pPr>
            <w:r w:rsidRPr="00E3384F">
              <w:rPr>
                <w:sz w:val="20"/>
                <w:szCs w:val="20"/>
              </w:rPr>
              <w:t>Risk Analysis</w:t>
            </w:r>
          </w:p>
          <w:p w:rsidR="00E3384F" w:rsidRPr="00E3384F" w:rsidRDefault="00E3384F" w:rsidP="00E3384F">
            <w:pPr>
              <w:pStyle w:val="ListParagraph"/>
              <w:numPr>
                <w:ilvl w:val="0"/>
                <w:numId w:val="9"/>
              </w:numPr>
              <w:rPr>
                <w:sz w:val="20"/>
                <w:szCs w:val="20"/>
              </w:rPr>
            </w:pPr>
            <w:r w:rsidRPr="00E3384F">
              <w:rPr>
                <w:sz w:val="20"/>
                <w:szCs w:val="20"/>
              </w:rPr>
              <w:t>Strategic and Tactical Planning</w:t>
            </w:r>
          </w:p>
          <w:p w:rsidR="00E3384F" w:rsidRPr="00E3384F" w:rsidRDefault="00E3384F" w:rsidP="00E3384F">
            <w:pPr>
              <w:pStyle w:val="ListParagraph"/>
              <w:numPr>
                <w:ilvl w:val="0"/>
                <w:numId w:val="9"/>
              </w:numPr>
              <w:rPr>
                <w:sz w:val="20"/>
                <w:szCs w:val="20"/>
              </w:rPr>
            </w:pPr>
            <w:r w:rsidRPr="00E3384F">
              <w:rPr>
                <w:sz w:val="20"/>
                <w:szCs w:val="20"/>
              </w:rPr>
              <w:t>Technology, Equipment, and Information Systems</w:t>
            </w:r>
          </w:p>
          <w:p w:rsidR="00BB5081" w:rsidRPr="00E3384F" w:rsidRDefault="00E3384F" w:rsidP="00E3384F">
            <w:pPr>
              <w:pStyle w:val="ListParagraph"/>
              <w:numPr>
                <w:ilvl w:val="0"/>
                <w:numId w:val="9"/>
              </w:numPr>
              <w:rPr>
                <w:sz w:val="20"/>
                <w:szCs w:val="20"/>
              </w:rPr>
            </w:pPr>
            <w:r w:rsidRPr="00E3384F">
              <w:rPr>
                <w:sz w:val="20"/>
                <w:szCs w:val="20"/>
              </w:rPr>
              <w:t>Volunteer Resources</w:t>
            </w:r>
          </w:p>
        </w:tc>
        <w:tc>
          <w:tcPr>
            <w:tcW w:w="963" w:type="dxa"/>
            <w:gridSpan w:val="2"/>
            <w:tcBorders>
              <w:top w:val="nil"/>
              <w:left w:val="nil"/>
              <w:bottom w:val="nil"/>
              <w:right w:val="nil"/>
            </w:tcBorders>
            <w:shd w:val="clear" w:color="auto" w:fill="auto"/>
            <w:noWrap/>
            <w:vAlign w:val="bottom"/>
            <w:hideMark/>
          </w:tcPr>
          <w:p w:rsidR="00BB5081" w:rsidRPr="00BA327C" w:rsidRDefault="00BB5081" w:rsidP="00BB5081">
            <w:pPr>
              <w:rPr>
                <w:sz w:val="20"/>
                <w:szCs w:val="20"/>
              </w:rPr>
            </w:pPr>
          </w:p>
        </w:tc>
      </w:tr>
      <w:tr w:rsidR="003E7929"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E3384F" w:rsidRDefault="00E3384F" w:rsidP="003E7929">
            <w:pPr>
              <w:rPr>
                <w:b/>
                <w:sz w:val="20"/>
                <w:szCs w:val="20"/>
              </w:rPr>
            </w:pPr>
          </w:p>
          <w:p w:rsidR="003E7929" w:rsidRPr="00E3384F" w:rsidRDefault="003E7929" w:rsidP="003E7929">
            <w:pPr>
              <w:rPr>
                <w:b/>
                <w:sz w:val="20"/>
                <w:szCs w:val="20"/>
              </w:rPr>
            </w:pPr>
            <w:r w:rsidRPr="00E3384F">
              <w:rPr>
                <w:b/>
                <w:sz w:val="20"/>
                <w:szCs w:val="20"/>
              </w:rPr>
              <w:t>Course</w:t>
            </w:r>
          </w:p>
        </w:tc>
        <w:tc>
          <w:tcPr>
            <w:tcW w:w="6705" w:type="dxa"/>
            <w:tcBorders>
              <w:top w:val="nil"/>
              <w:left w:val="nil"/>
              <w:bottom w:val="nil"/>
              <w:right w:val="nil"/>
            </w:tcBorders>
            <w:shd w:val="clear" w:color="auto" w:fill="auto"/>
            <w:noWrap/>
            <w:vAlign w:val="bottom"/>
            <w:hideMark/>
          </w:tcPr>
          <w:p w:rsidR="003E7929" w:rsidRPr="00E3384F" w:rsidRDefault="003E7929" w:rsidP="003E7929">
            <w:pPr>
              <w:rPr>
                <w:b/>
                <w:sz w:val="20"/>
                <w:szCs w:val="20"/>
              </w:rPr>
            </w:pPr>
            <w:r w:rsidRPr="00E3384F">
              <w:rPr>
                <w:b/>
                <w:sz w:val="20"/>
                <w:szCs w:val="20"/>
              </w:rPr>
              <w:t>COURSE TITLE</w:t>
            </w:r>
          </w:p>
        </w:tc>
        <w:tc>
          <w:tcPr>
            <w:tcW w:w="980" w:type="dxa"/>
            <w:tcBorders>
              <w:top w:val="nil"/>
              <w:left w:val="nil"/>
              <w:bottom w:val="nil"/>
              <w:right w:val="nil"/>
            </w:tcBorders>
            <w:shd w:val="clear" w:color="auto" w:fill="auto"/>
            <w:noWrap/>
            <w:vAlign w:val="bottom"/>
            <w:hideMark/>
          </w:tcPr>
          <w:p w:rsidR="003E7929" w:rsidRPr="00E3384F" w:rsidRDefault="003E7929" w:rsidP="003E7929">
            <w:pPr>
              <w:rPr>
                <w:b/>
                <w:sz w:val="20"/>
                <w:szCs w:val="20"/>
              </w:rPr>
            </w:pPr>
            <w:r w:rsidRPr="00E3384F">
              <w:rPr>
                <w:b/>
                <w:sz w:val="20"/>
                <w:szCs w:val="20"/>
              </w:rPr>
              <w:t>HOURS</w:t>
            </w:r>
          </w:p>
        </w:tc>
        <w:tc>
          <w:tcPr>
            <w:tcW w:w="978" w:type="dxa"/>
            <w:gridSpan w:val="3"/>
            <w:tcBorders>
              <w:top w:val="nil"/>
              <w:left w:val="nil"/>
              <w:bottom w:val="nil"/>
              <w:right w:val="nil"/>
            </w:tcBorders>
            <w:shd w:val="clear" w:color="auto" w:fill="auto"/>
            <w:noWrap/>
            <w:vAlign w:val="bottom"/>
            <w:hideMark/>
          </w:tcPr>
          <w:p w:rsidR="003E7929" w:rsidRPr="00E3384F" w:rsidRDefault="003E7929" w:rsidP="003E7929">
            <w:pPr>
              <w:rPr>
                <w:b/>
                <w:sz w:val="20"/>
                <w:szCs w:val="20"/>
              </w:rPr>
            </w:pPr>
            <w:r w:rsidRPr="00E3384F">
              <w:rPr>
                <w:b/>
                <w:sz w:val="20"/>
                <w:szCs w:val="20"/>
              </w:rPr>
              <w:t>ALLOC.</w:t>
            </w:r>
          </w:p>
        </w:tc>
      </w:tr>
      <w:tr w:rsidR="003E7929"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3E7929" w:rsidRPr="00BA327C" w:rsidRDefault="003E7929" w:rsidP="00BB5081">
            <w:pPr>
              <w:rPr>
                <w:sz w:val="20"/>
                <w:szCs w:val="20"/>
              </w:rPr>
            </w:pPr>
            <w:r w:rsidRPr="00BA327C">
              <w:rPr>
                <w:sz w:val="20"/>
                <w:szCs w:val="20"/>
              </w:rPr>
              <w:t>B301</w:t>
            </w:r>
          </w:p>
        </w:tc>
        <w:tc>
          <w:tcPr>
            <w:tcW w:w="6705" w:type="dxa"/>
            <w:tcBorders>
              <w:top w:val="nil"/>
              <w:left w:val="nil"/>
              <w:bottom w:val="nil"/>
              <w:right w:val="nil"/>
            </w:tcBorders>
            <w:shd w:val="clear" w:color="auto" w:fill="auto"/>
            <w:noWrap/>
            <w:vAlign w:val="bottom"/>
            <w:hideMark/>
          </w:tcPr>
          <w:p w:rsidR="003E7929" w:rsidRPr="00BA327C" w:rsidRDefault="003E7929" w:rsidP="00BB5081">
            <w:pPr>
              <w:rPr>
                <w:sz w:val="20"/>
                <w:szCs w:val="20"/>
              </w:rPr>
            </w:pPr>
            <w:r w:rsidRPr="00BA327C">
              <w:rPr>
                <w:sz w:val="20"/>
                <w:szCs w:val="20"/>
              </w:rPr>
              <w:t>Radiological Emergency Response Operations (REO)</w:t>
            </w:r>
          </w:p>
        </w:tc>
        <w:tc>
          <w:tcPr>
            <w:tcW w:w="980" w:type="dxa"/>
            <w:tcBorders>
              <w:top w:val="nil"/>
              <w:left w:val="nil"/>
              <w:bottom w:val="nil"/>
              <w:right w:val="nil"/>
            </w:tcBorders>
            <w:shd w:val="clear" w:color="auto" w:fill="auto"/>
            <w:noWrap/>
            <w:vAlign w:val="bottom"/>
            <w:hideMark/>
          </w:tcPr>
          <w:p w:rsidR="003E7929" w:rsidRPr="00BA327C" w:rsidRDefault="003E7929" w:rsidP="00BB5081">
            <w:pPr>
              <w:rPr>
                <w:sz w:val="20"/>
                <w:szCs w:val="20"/>
              </w:rPr>
            </w:pPr>
            <w:r w:rsidRPr="00BA327C">
              <w:rPr>
                <w:sz w:val="20"/>
                <w:szCs w:val="20"/>
              </w:rPr>
              <w:t>31</w:t>
            </w:r>
          </w:p>
        </w:tc>
        <w:tc>
          <w:tcPr>
            <w:tcW w:w="978" w:type="dxa"/>
            <w:gridSpan w:val="3"/>
            <w:tcBorders>
              <w:top w:val="nil"/>
              <w:left w:val="nil"/>
              <w:bottom w:val="nil"/>
              <w:right w:val="nil"/>
            </w:tcBorders>
            <w:shd w:val="clear" w:color="auto" w:fill="auto"/>
            <w:noWrap/>
            <w:vAlign w:val="bottom"/>
            <w:hideMark/>
          </w:tcPr>
          <w:p w:rsidR="003E7929" w:rsidRPr="00BA327C" w:rsidRDefault="003E7929" w:rsidP="00BB5081">
            <w:pPr>
              <w:rPr>
                <w:sz w:val="20"/>
                <w:szCs w:val="20"/>
              </w:rPr>
            </w:pPr>
            <w:r w:rsidRPr="00BA327C">
              <w:rPr>
                <w:sz w:val="20"/>
                <w:szCs w:val="20"/>
              </w:rPr>
              <w:t>E</w:t>
            </w:r>
          </w:p>
        </w:tc>
      </w:tr>
      <w:tr w:rsidR="003E7929"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3E7929" w:rsidRPr="00BA327C" w:rsidRDefault="003E7929" w:rsidP="00BB5081">
            <w:pPr>
              <w:rPr>
                <w:sz w:val="20"/>
                <w:szCs w:val="20"/>
              </w:rPr>
            </w:pPr>
            <w:r w:rsidRPr="00BA327C">
              <w:rPr>
                <w:sz w:val="20"/>
                <w:szCs w:val="20"/>
              </w:rPr>
              <w:t>B302</w:t>
            </w:r>
          </w:p>
        </w:tc>
        <w:tc>
          <w:tcPr>
            <w:tcW w:w="6705" w:type="dxa"/>
            <w:tcBorders>
              <w:top w:val="nil"/>
              <w:left w:val="nil"/>
              <w:bottom w:val="nil"/>
              <w:right w:val="nil"/>
            </w:tcBorders>
            <w:shd w:val="clear" w:color="auto" w:fill="auto"/>
            <w:noWrap/>
            <w:vAlign w:val="bottom"/>
            <w:hideMark/>
          </w:tcPr>
          <w:p w:rsidR="003E7929" w:rsidRPr="00BA327C" w:rsidRDefault="003E7929" w:rsidP="00BB5081">
            <w:pPr>
              <w:rPr>
                <w:sz w:val="20"/>
                <w:szCs w:val="20"/>
              </w:rPr>
            </w:pPr>
            <w:r w:rsidRPr="00BA327C">
              <w:rPr>
                <w:sz w:val="20"/>
                <w:szCs w:val="20"/>
              </w:rPr>
              <w:t>Advanced Radiological Incident Operations (ARIO)</w:t>
            </w:r>
          </w:p>
        </w:tc>
        <w:tc>
          <w:tcPr>
            <w:tcW w:w="980" w:type="dxa"/>
            <w:tcBorders>
              <w:top w:val="nil"/>
              <w:left w:val="nil"/>
              <w:bottom w:val="nil"/>
              <w:right w:val="nil"/>
            </w:tcBorders>
            <w:shd w:val="clear" w:color="auto" w:fill="auto"/>
            <w:noWrap/>
            <w:vAlign w:val="bottom"/>
            <w:hideMark/>
          </w:tcPr>
          <w:p w:rsidR="003E7929" w:rsidRPr="00BA327C" w:rsidRDefault="003E7929" w:rsidP="00BB5081">
            <w:pPr>
              <w:rPr>
                <w:sz w:val="20"/>
                <w:szCs w:val="20"/>
              </w:rPr>
            </w:pPr>
            <w:r w:rsidRPr="00BA327C">
              <w:rPr>
                <w:sz w:val="20"/>
                <w:szCs w:val="20"/>
              </w:rPr>
              <w:t>31</w:t>
            </w:r>
          </w:p>
        </w:tc>
        <w:tc>
          <w:tcPr>
            <w:tcW w:w="978" w:type="dxa"/>
            <w:gridSpan w:val="3"/>
            <w:tcBorders>
              <w:top w:val="nil"/>
              <w:left w:val="nil"/>
              <w:bottom w:val="nil"/>
              <w:right w:val="nil"/>
            </w:tcBorders>
            <w:shd w:val="clear" w:color="auto" w:fill="auto"/>
            <w:noWrap/>
            <w:vAlign w:val="bottom"/>
            <w:hideMark/>
          </w:tcPr>
          <w:p w:rsidR="003E7929" w:rsidRPr="00BA327C" w:rsidRDefault="003E7929" w:rsidP="00BB5081">
            <w:pPr>
              <w:rPr>
                <w:sz w:val="20"/>
                <w:szCs w:val="20"/>
              </w:rPr>
            </w:pPr>
            <w:r w:rsidRPr="00BA327C">
              <w:rPr>
                <w:sz w:val="20"/>
                <w:szCs w:val="20"/>
              </w:rPr>
              <w:t>E</w:t>
            </w:r>
          </w:p>
        </w:tc>
      </w:tr>
      <w:tr w:rsidR="003E7929"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3E7929" w:rsidRPr="00BA327C" w:rsidRDefault="003E7929" w:rsidP="00BB5081">
            <w:pPr>
              <w:rPr>
                <w:sz w:val="20"/>
                <w:szCs w:val="20"/>
              </w:rPr>
            </w:pPr>
            <w:r w:rsidRPr="00BA327C">
              <w:rPr>
                <w:sz w:val="20"/>
                <w:szCs w:val="20"/>
              </w:rPr>
              <w:t>L/B304</w:t>
            </w:r>
          </w:p>
        </w:tc>
        <w:tc>
          <w:tcPr>
            <w:tcW w:w="6705" w:type="dxa"/>
            <w:tcBorders>
              <w:top w:val="nil"/>
              <w:left w:val="nil"/>
              <w:bottom w:val="nil"/>
              <w:right w:val="nil"/>
            </w:tcBorders>
            <w:shd w:val="clear" w:color="auto" w:fill="auto"/>
            <w:noWrap/>
            <w:vAlign w:val="bottom"/>
            <w:hideMark/>
          </w:tcPr>
          <w:p w:rsidR="003E7929" w:rsidRPr="00BA327C" w:rsidRDefault="003E7929" w:rsidP="00BB5081">
            <w:pPr>
              <w:rPr>
                <w:sz w:val="20"/>
                <w:szCs w:val="20"/>
              </w:rPr>
            </w:pPr>
            <w:r w:rsidRPr="00BA327C">
              <w:rPr>
                <w:sz w:val="20"/>
                <w:szCs w:val="20"/>
              </w:rPr>
              <w:t>Radiological Emergency preparedness (REP) Exercise Evaluation</w:t>
            </w:r>
          </w:p>
        </w:tc>
        <w:tc>
          <w:tcPr>
            <w:tcW w:w="980" w:type="dxa"/>
            <w:tcBorders>
              <w:top w:val="nil"/>
              <w:left w:val="nil"/>
              <w:bottom w:val="nil"/>
              <w:right w:val="nil"/>
            </w:tcBorders>
            <w:shd w:val="clear" w:color="auto" w:fill="auto"/>
            <w:noWrap/>
            <w:vAlign w:val="bottom"/>
            <w:hideMark/>
          </w:tcPr>
          <w:p w:rsidR="003E7929" w:rsidRPr="00BA327C" w:rsidRDefault="003E7929" w:rsidP="00BB5081">
            <w:pPr>
              <w:rPr>
                <w:sz w:val="20"/>
                <w:szCs w:val="20"/>
              </w:rPr>
            </w:pPr>
            <w:r w:rsidRPr="00BA327C">
              <w:rPr>
                <w:sz w:val="20"/>
                <w:szCs w:val="20"/>
              </w:rPr>
              <w:t>18</w:t>
            </w:r>
          </w:p>
        </w:tc>
        <w:tc>
          <w:tcPr>
            <w:tcW w:w="978" w:type="dxa"/>
            <w:gridSpan w:val="3"/>
            <w:tcBorders>
              <w:top w:val="nil"/>
              <w:left w:val="nil"/>
              <w:bottom w:val="nil"/>
              <w:right w:val="nil"/>
            </w:tcBorders>
            <w:shd w:val="clear" w:color="auto" w:fill="auto"/>
            <w:noWrap/>
            <w:vAlign w:val="bottom"/>
            <w:hideMark/>
          </w:tcPr>
          <w:p w:rsidR="003E7929" w:rsidRPr="00BA327C" w:rsidRDefault="003E7929" w:rsidP="00BB5081">
            <w:pPr>
              <w:rPr>
                <w:sz w:val="20"/>
                <w:szCs w:val="20"/>
              </w:rPr>
            </w:pPr>
            <w:r w:rsidRPr="00BA327C">
              <w:rPr>
                <w:sz w:val="20"/>
                <w:szCs w:val="20"/>
              </w:rPr>
              <w:t>E</w:t>
            </w:r>
          </w:p>
        </w:tc>
      </w:tr>
      <w:tr w:rsidR="003E7929"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3E7929" w:rsidRPr="00BA327C" w:rsidRDefault="003E7929" w:rsidP="00BB5081">
            <w:pPr>
              <w:rPr>
                <w:sz w:val="20"/>
                <w:szCs w:val="20"/>
              </w:rPr>
            </w:pPr>
            <w:r w:rsidRPr="00BA327C">
              <w:rPr>
                <w:sz w:val="20"/>
                <w:szCs w:val="20"/>
              </w:rPr>
              <w:t>B425</w:t>
            </w:r>
          </w:p>
        </w:tc>
        <w:tc>
          <w:tcPr>
            <w:tcW w:w="6705" w:type="dxa"/>
            <w:tcBorders>
              <w:top w:val="nil"/>
              <w:left w:val="nil"/>
              <w:bottom w:val="nil"/>
              <w:right w:val="nil"/>
            </w:tcBorders>
            <w:shd w:val="clear" w:color="auto" w:fill="auto"/>
            <w:noWrap/>
            <w:vAlign w:val="bottom"/>
            <w:hideMark/>
          </w:tcPr>
          <w:p w:rsidR="003E7929" w:rsidRPr="00BA327C" w:rsidRDefault="003E7929" w:rsidP="00BB5081">
            <w:pPr>
              <w:rPr>
                <w:sz w:val="20"/>
                <w:szCs w:val="20"/>
              </w:rPr>
            </w:pPr>
            <w:r w:rsidRPr="00BA327C">
              <w:rPr>
                <w:sz w:val="20"/>
                <w:szCs w:val="20"/>
              </w:rPr>
              <w:t>Radiological Series Train-the-Trainer</w:t>
            </w:r>
          </w:p>
        </w:tc>
        <w:tc>
          <w:tcPr>
            <w:tcW w:w="980" w:type="dxa"/>
            <w:tcBorders>
              <w:top w:val="nil"/>
              <w:left w:val="nil"/>
              <w:bottom w:val="nil"/>
              <w:right w:val="nil"/>
            </w:tcBorders>
            <w:shd w:val="clear" w:color="auto" w:fill="auto"/>
            <w:noWrap/>
            <w:vAlign w:val="bottom"/>
            <w:hideMark/>
          </w:tcPr>
          <w:p w:rsidR="003E7929" w:rsidRPr="00BA327C" w:rsidRDefault="003E7929" w:rsidP="00BB5081">
            <w:pPr>
              <w:rPr>
                <w:sz w:val="20"/>
                <w:szCs w:val="20"/>
              </w:rPr>
            </w:pPr>
            <w:r w:rsidRPr="00BA327C">
              <w:rPr>
                <w:sz w:val="20"/>
                <w:szCs w:val="20"/>
              </w:rPr>
              <w:t>31</w:t>
            </w:r>
          </w:p>
        </w:tc>
        <w:tc>
          <w:tcPr>
            <w:tcW w:w="978" w:type="dxa"/>
            <w:gridSpan w:val="3"/>
            <w:tcBorders>
              <w:top w:val="nil"/>
              <w:left w:val="nil"/>
              <w:bottom w:val="nil"/>
              <w:right w:val="nil"/>
            </w:tcBorders>
            <w:shd w:val="clear" w:color="auto" w:fill="auto"/>
            <w:noWrap/>
            <w:vAlign w:val="bottom"/>
            <w:hideMark/>
          </w:tcPr>
          <w:p w:rsidR="003E7929" w:rsidRPr="00BA327C" w:rsidRDefault="003E7929" w:rsidP="00BB5081">
            <w:pPr>
              <w:rPr>
                <w:sz w:val="20"/>
                <w:szCs w:val="20"/>
              </w:rPr>
            </w:pPr>
            <w:r w:rsidRPr="00BA327C">
              <w:rPr>
                <w:sz w:val="20"/>
                <w:szCs w:val="20"/>
              </w:rPr>
              <w:t>E</w:t>
            </w:r>
          </w:p>
        </w:tc>
      </w:tr>
      <w:tr w:rsidR="003E7929"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3E7929" w:rsidRPr="00BA327C" w:rsidRDefault="003E7929" w:rsidP="00BB5081">
            <w:pPr>
              <w:rPr>
                <w:sz w:val="20"/>
                <w:szCs w:val="20"/>
              </w:rPr>
            </w:pPr>
            <w:r w:rsidRPr="00BA327C">
              <w:rPr>
                <w:sz w:val="20"/>
                <w:szCs w:val="20"/>
              </w:rPr>
              <w:t>L/B461</w:t>
            </w:r>
          </w:p>
        </w:tc>
        <w:tc>
          <w:tcPr>
            <w:tcW w:w="6705" w:type="dxa"/>
            <w:tcBorders>
              <w:top w:val="nil"/>
              <w:left w:val="nil"/>
              <w:bottom w:val="nil"/>
              <w:right w:val="nil"/>
            </w:tcBorders>
            <w:shd w:val="clear" w:color="auto" w:fill="auto"/>
            <w:noWrap/>
            <w:vAlign w:val="bottom"/>
            <w:hideMark/>
          </w:tcPr>
          <w:p w:rsidR="003E7929" w:rsidRPr="00BA327C" w:rsidRDefault="003E7929" w:rsidP="00BB5081">
            <w:pPr>
              <w:rPr>
                <w:sz w:val="20"/>
                <w:szCs w:val="20"/>
              </w:rPr>
            </w:pPr>
            <w:r w:rsidRPr="00BA327C">
              <w:rPr>
                <w:sz w:val="20"/>
                <w:szCs w:val="20"/>
              </w:rPr>
              <w:t>Hospital Emergency Response Training (HERT) for Mass Casualty Incidents (MCI) Train-the-Trainer</w:t>
            </w:r>
          </w:p>
        </w:tc>
        <w:tc>
          <w:tcPr>
            <w:tcW w:w="980" w:type="dxa"/>
            <w:tcBorders>
              <w:top w:val="nil"/>
              <w:left w:val="nil"/>
              <w:bottom w:val="nil"/>
              <w:right w:val="nil"/>
            </w:tcBorders>
            <w:shd w:val="clear" w:color="auto" w:fill="auto"/>
            <w:noWrap/>
            <w:vAlign w:val="bottom"/>
            <w:hideMark/>
          </w:tcPr>
          <w:p w:rsidR="003E7929" w:rsidRPr="00BA327C" w:rsidRDefault="003E7929" w:rsidP="00BB5081">
            <w:pPr>
              <w:rPr>
                <w:sz w:val="20"/>
                <w:szCs w:val="20"/>
              </w:rPr>
            </w:pPr>
            <w:r w:rsidRPr="00BA327C">
              <w:rPr>
                <w:sz w:val="20"/>
                <w:szCs w:val="20"/>
              </w:rPr>
              <w:t>31</w:t>
            </w:r>
          </w:p>
        </w:tc>
        <w:tc>
          <w:tcPr>
            <w:tcW w:w="978" w:type="dxa"/>
            <w:gridSpan w:val="3"/>
            <w:tcBorders>
              <w:top w:val="nil"/>
              <w:left w:val="nil"/>
              <w:bottom w:val="nil"/>
              <w:right w:val="nil"/>
            </w:tcBorders>
            <w:shd w:val="clear" w:color="auto" w:fill="auto"/>
            <w:noWrap/>
            <w:vAlign w:val="bottom"/>
            <w:hideMark/>
          </w:tcPr>
          <w:p w:rsidR="003E7929" w:rsidRPr="00BA327C" w:rsidRDefault="003E7929" w:rsidP="00BB5081">
            <w:pPr>
              <w:rPr>
                <w:sz w:val="20"/>
                <w:szCs w:val="20"/>
              </w:rPr>
            </w:pPr>
            <w:r w:rsidRPr="00BA327C">
              <w:rPr>
                <w:sz w:val="20"/>
                <w:szCs w:val="20"/>
              </w:rPr>
              <w:t>E</w:t>
            </w:r>
          </w:p>
        </w:tc>
      </w:tr>
      <w:tr w:rsidR="003E7929"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3E7929" w:rsidRPr="00BA327C" w:rsidRDefault="003E7929" w:rsidP="00BB5081">
            <w:pPr>
              <w:rPr>
                <w:sz w:val="20"/>
                <w:szCs w:val="20"/>
              </w:rPr>
            </w:pPr>
            <w:r w:rsidRPr="00BA327C">
              <w:rPr>
                <w:sz w:val="20"/>
                <w:szCs w:val="20"/>
              </w:rPr>
              <w:t>L/B462</w:t>
            </w:r>
          </w:p>
        </w:tc>
        <w:tc>
          <w:tcPr>
            <w:tcW w:w="6705" w:type="dxa"/>
            <w:tcBorders>
              <w:top w:val="nil"/>
              <w:left w:val="nil"/>
              <w:bottom w:val="nil"/>
              <w:right w:val="nil"/>
            </w:tcBorders>
            <w:shd w:val="clear" w:color="auto" w:fill="auto"/>
            <w:noWrap/>
            <w:vAlign w:val="bottom"/>
            <w:hideMark/>
          </w:tcPr>
          <w:p w:rsidR="003E7929" w:rsidRPr="00BA327C" w:rsidRDefault="003E7929" w:rsidP="00BB5081">
            <w:pPr>
              <w:rPr>
                <w:sz w:val="20"/>
                <w:szCs w:val="20"/>
              </w:rPr>
            </w:pPr>
            <w:r w:rsidRPr="00BA327C">
              <w:rPr>
                <w:sz w:val="20"/>
                <w:szCs w:val="20"/>
              </w:rPr>
              <w:t>Hospital Emergency Response Training (HERT) for Mass Casualty Incidents (MCI) 24-hour Course</w:t>
            </w:r>
          </w:p>
        </w:tc>
        <w:tc>
          <w:tcPr>
            <w:tcW w:w="980" w:type="dxa"/>
            <w:tcBorders>
              <w:top w:val="nil"/>
              <w:left w:val="nil"/>
              <w:bottom w:val="nil"/>
              <w:right w:val="nil"/>
            </w:tcBorders>
            <w:shd w:val="clear" w:color="auto" w:fill="auto"/>
            <w:noWrap/>
            <w:vAlign w:val="bottom"/>
            <w:hideMark/>
          </w:tcPr>
          <w:p w:rsidR="003E7929" w:rsidRPr="00BA327C" w:rsidRDefault="003E7929" w:rsidP="00BB5081">
            <w:pPr>
              <w:rPr>
                <w:sz w:val="20"/>
                <w:szCs w:val="20"/>
              </w:rPr>
            </w:pPr>
            <w:r w:rsidRPr="00BA327C">
              <w:rPr>
                <w:sz w:val="20"/>
                <w:szCs w:val="20"/>
              </w:rPr>
              <w:t>21</w:t>
            </w:r>
          </w:p>
        </w:tc>
        <w:tc>
          <w:tcPr>
            <w:tcW w:w="978" w:type="dxa"/>
            <w:gridSpan w:val="3"/>
            <w:tcBorders>
              <w:top w:val="nil"/>
              <w:left w:val="nil"/>
              <w:bottom w:val="nil"/>
              <w:right w:val="nil"/>
            </w:tcBorders>
            <w:shd w:val="clear" w:color="auto" w:fill="auto"/>
            <w:noWrap/>
            <w:vAlign w:val="bottom"/>
            <w:hideMark/>
          </w:tcPr>
          <w:p w:rsidR="003E7929" w:rsidRPr="00BA327C" w:rsidRDefault="003E7929" w:rsidP="00BB5081">
            <w:pPr>
              <w:rPr>
                <w:sz w:val="20"/>
                <w:szCs w:val="20"/>
              </w:rPr>
            </w:pPr>
            <w:r w:rsidRPr="00BA327C">
              <w:rPr>
                <w:sz w:val="20"/>
                <w:szCs w:val="20"/>
              </w:rPr>
              <w:t>E</w:t>
            </w:r>
          </w:p>
        </w:tc>
      </w:tr>
      <w:tr w:rsidR="003E7929"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3E7929" w:rsidRPr="00BA327C" w:rsidRDefault="003E7929" w:rsidP="00BB5081">
            <w:pPr>
              <w:rPr>
                <w:sz w:val="20"/>
                <w:szCs w:val="20"/>
              </w:rPr>
            </w:pPr>
            <w:r w:rsidRPr="00BA327C">
              <w:rPr>
                <w:sz w:val="20"/>
                <w:szCs w:val="20"/>
              </w:rPr>
              <w:t>E/L/B548</w:t>
            </w:r>
          </w:p>
        </w:tc>
        <w:tc>
          <w:tcPr>
            <w:tcW w:w="6705" w:type="dxa"/>
            <w:tcBorders>
              <w:top w:val="nil"/>
              <w:left w:val="nil"/>
              <w:bottom w:val="nil"/>
              <w:right w:val="nil"/>
            </w:tcBorders>
            <w:shd w:val="clear" w:color="auto" w:fill="auto"/>
            <w:noWrap/>
            <w:vAlign w:val="bottom"/>
            <w:hideMark/>
          </w:tcPr>
          <w:p w:rsidR="003E7929" w:rsidRPr="00BA327C" w:rsidRDefault="003E7929" w:rsidP="00BB5081">
            <w:pPr>
              <w:rPr>
                <w:sz w:val="20"/>
                <w:szCs w:val="20"/>
              </w:rPr>
            </w:pPr>
            <w:r w:rsidRPr="00BA327C">
              <w:rPr>
                <w:sz w:val="20"/>
                <w:szCs w:val="20"/>
              </w:rPr>
              <w:t>Continuity of Operations (COOP) Program Managers Train-the-Trainer (TTT) Course</w:t>
            </w:r>
          </w:p>
        </w:tc>
        <w:tc>
          <w:tcPr>
            <w:tcW w:w="980" w:type="dxa"/>
            <w:tcBorders>
              <w:top w:val="nil"/>
              <w:left w:val="nil"/>
              <w:bottom w:val="nil"/>
              <w:right w:val="nil"/>
            </w:tcBorders>
            <w:shd w:val="clear" w:color="auto" w:fill="auto"/>
            <w:noWrap/>
            <w:vAlign w:val="bottom"/>
            <w:hideMark/>
          </w:tcPr>
          <w:p w:rsidR="003E7929" w:rsidRPr="00BA327C" w:rsidRDefault="003E7929" w:rsidP="00BB5081">
            <w:pPr>
              <w:rPr>
                <w:sz w:val="20"/>
                <w:szCs w:val="20"/>
              </w:rPr>
            </w:pPr>
            <w:r w:rsidRPr="00BA327C">
              <w:rPr>
                <w:sz w:val="20"/>
                <w:szCs w:val="20"/>
              </w:rPr>
              <w:t>18</w:t>
            </w:r>
          </w:p>
        </w:tc>
        <w:tc>
          <w:tcPr>
            <w:tcW w:w="978" w:type="dxa"/>
            <w:gridSpan w:val="3"/>
            <w:tcBorders>
              <w:top w:val="nil"/>
              <w:left w:val="nil"/>
              <w:bottom w:val="nil"/>
              <w:right w:val="nil"/>
            </w:tcBorders>
            <w:shd w:val="clear" w:color="auto" w:fill="auto"/>
            <w:noWrap/>
            <w:vAlign w:val="bottom"/>
            <w:hideMark/>
          </w:tcPr>
          <w:p w:rsidR="003E7929" w:rsidRPr="00BA327C" w:rsidRDefault="003E7929" w:rsidP="00BB5081">
            <w:pPr>
              <w:rPr>
                <w:sz w:val="20"/>
                <w:szCs w:val="20"/>
              </w:rPr>
            </w:pPr>
            <w:r w:rsidRPr="00BA327C">
              <w:rPr>
                <w:sz w:val="20"/>
                <w:szCs w:val="20"/>
              </w:rPr>
              <w:t>E/G</w:t>
            </w:r>
          </w:p>
        </w:tc>
      </w:tr>
      <w:tr w:rsidR="003E7929"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3E7929" w:rsidRPr="00BA327C" w:rsidRDefault="003E7929" w:rsidP="00BB5081">
            <w:pPr>
              <w:rPr>
                <w:sz w:val="20"/>
                <w:szCs w:val="20"/>
              </w:rPr>
            </w:pPr>
            <w:r w:rsidRPr="00BA327C">
              <w:rPr>
                <w:sz w:val="20"/>
                <w:szCs w:val="20"/>
              </w:rPr>
              <w:t>E/L/B550</w:t>
            </w:r>
          </w:p>
        </w:tc>
        <w:tc>
          <w:tcPr>
            <w:tcW w:w="6705" w:type="dxa"/>
            <w:tcBorders>
              <w:top w:val="nil"/>
              <w:left w:val="nil"/>
              <w:bottom w:val="nil"/>
              <w:right w:val="nil"/>
            </w:tcBorders>
            <w:shd w:val="clear" w:color="auto" w:fill="auto"/>
            <w:noWrap/>
            <w:vAlign w:val="bottom"/>
            <w:hideMark/>
          </w:tcPr>
          <w:p w:rsidR="003E7929" w:rsidRPr="00BA327C" w:rsidRDefault="003E7929" w:rsidP="00BB5081">
            <w:pPr>
              <w:rPr>
                <w:sz w:val="20"/>
                <w:szCs w:val="20"/>
              </w:rPr>
            </w:pPr>
            <w:r w:rsidRPr="00BA327C">
              <w:rPr>
                <w:sz w:val="20"/>
                <w:szCs w:val="20"/>
              </w:rPr>
              <w:t>Continuity of Operations (COOP) Planning</w:t>
            </w:r>
          </w:p>
        </w:tc>
        <w:tc>
          <w:tcPr>
            <w:tcW w:w="980" w:type="dxa"/>
            <w:tcBorders>
              <w:top w:val="nil"/>
              <w:left w:val="nil"/>
              <w:bottom w:val="nil"/>
              <w:right w:val="nil"/>
            </w:tcBorders>
            <w:shd w:val="clear" w:color="auto" w:fill="auto"/>
            <w:noWrap/>
            <w:vAlign w:val="bottom"/>
            <w:hideMark/>
          </w:tcPr>
          <w:p w:rsidR="003E7929" w:rsidRPr="00BA327C" w:rsidRDefault="003E7929" w:rsidP="00BB5081">
            <w:pPr>
              <w:rPr>
                <w:sz w:val="20"/>
                <w:szCs w:val="20"/>
              </w:rPr>
            </w:pPr>
            <w:r w:rsidRPr="00BA327C">
              <w:rPr>
                <w:sz w:val="20"/>
                <w:szCs w:val="20"/>
              </w:rPr>
              <w:t>18</w:t>
            </w:r>
          </w:p>
        </w:tc>
        <w:tc>
          <w:tcPr>
            <w:tcW w:w="978" w:type="dxa"/>
            <w:gridSpan w:val="3"/>
            <w:tcBorders>
              <w:top w:val="nil"/>
              <w:left w:val="nil"/>
              <w:bottom w:val="nil"/>
              <w:right w:val="nil"/>
            </w:tcBorders>
            <w:shd w:val="clear" w:color="auto" w:fill="auto"/>
            <w:noWrap/>
            <w:vAlign w:val="bottom"/>
            <w:hideMark/>
          </w:tcPr>
          <w:p w:rsidR="003E7929" w:rsidRPr="00BA327C" w:rsidRDefault="003E7929" w:rsidP="00BB5081">
            <w:pPr>
              <w:rPr>
                <w:sz w:val="20"/>
                <w:szCs w:val="20"/>
              </w:rPr>
            </w:pPr>
            <w:r w:rsidRPr="00BA327C">
              <w:rPr>
                <w:sz w:val="20"/>
                <w:szCs w:val="20"/>
              </w:rPr>
              <w:t>E/G</w:t>
            </w:r>
          </w:p>
        </w:tc>
      </w:tr>
      <w:tr w:rsidR="003E7929"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3E7929" w:rsidRPr="00BA327C" w:rsidRDefault="003E7929" w:rsidP="00BB5081">
            <w:pPr>
              <w:rPr>
                <w:sz w:val="20"/>
                <w:szCs w:val="20"/>
              </w:rPr>
            </w:pPr>
            <w:r w:rsidRPr="00BA327C">
              <w:rPr>
                <w:sz w:val="20"/>
                <w:szCs w:val="20"/>
              </w:rPr>
              <w:t>B960</w:t>
            </w:r>
          </w:p>
        </w:tc>
        <w:tc>
          <w:tcPr>
            <w:tcW w:w="6705" w:type="dxa"/>
            <w:tcBorders>
              <w:top w:val="nil"/>
              <w:left w:val="nil"/>
              <w:bottom w:val="nil"/>
              <w:right w:val="nil"/>
            </w:tcBorders>
            <w:shd w:val="clear" w:color="auto" w:fill="auto"/>
            <w:noWrap/>
            <w:vAlign w:val="bottom"/>
            <w:hideMark/>
          </w:tcPr>
          <w:p w:rsidR="003E7929" w:rsidRPr="00BA327C" w:rsidRDefault="003E7929" w:rsidP="00BB5081">
            <w:pPr>
              <w:rPr>
                <w:sz w:val="20"/>
                <w:szCs w:val="20"/>
              </w:rPr>
            </w:pPr>
            <w:r w:rsidRPr="00BA327C">
              <w:rPr>
                <w:sz w:val="20"/>
                <w:szCs w:val="20"/>
              </w:rPr>
              <w:t>Healthcare Leadership and Administrative Decision Making in Response to WMD Incidents Course</w:t>
            </w:r>
          </w:p>
        </w:tc>
        <w:tc>
          <w:tcPr>
            <w:tcW w:w="980" w:type="dxa"/>
            <w:tcBorders>
              <w:top w:val="nil"/>
              <w:left w:val="nil"/>
              <w:bottom w:val="nil"/>
              <w:right w:val="nil"/>
            </w:tcBorders>
            <w:shd w:val="clear" w:color="auto" w:fill="auto"/>
            <w:noWrap/>
            <w:vAlign w:val="bottom"/>
            <w:hideMark/>
          </w:tcPr>
          <w:p w:rsidR="003E7929" w:rsidRPr="00BA327C" w:rsidRDefault="003E7929" w:rsidP="00BB5081">
            <w:pPr>
              <w:rPr>
                <w:sz w:val="20"/>
                <w:szCs w:val="20"/>
              </w:rPr>
            </w:pPr>
            <w:r w:rsidRPr="00BA327C">
              <w:rPr>
                <w:sz w:val="20"/>
                <w:szCs w:val="20"/>
              </w:rPr>
              <w:t>32</w:t>
            </w:r>
          </w:p>
        </w:tc>
        <w:tc>
          <w:tcPr>
            <w:tcW w:w="978" w:type="dxa"/>
            <w:gridSpan w:val="3"/>
            <w:tcBorders>
              <w:top w:val="nil"/>
              <w:left w:val="nil"/>
              <w:bottom w:val="nil"/>
              <w:right w:val="nil"/>
            </w:tcBorders>
            <w:shd w:val="clear" w:color="auto" w:fill="auto"/>
            <w:noWrap/>
            <w:vAlign w:val="bottom"/>
            <w:hideMark/>
          </w:tcPr>
          <w:p w:rsidR="003E7929" w:rsidRPr="00BA327C" w:rsidRDefault="003E7929" w:rsidP="00BB5081">
            <w:pPr>
              <w:rPr>
                <w:sz w:val="20"/>
                <w:szCs w:val="20"/>
              </w:rPr>
            </w:pPr>
            <w:r w:rsidRPr="00BA327C">
              <w:rPr>
                <w:sz w:val="20"/>
                <w:szCs w:val="20"/>
              </w:rPr>
              <w:t>E/G</w:t>
            </w:r>
          </w:p>
        </w:tc>
      </w:tr>
      <w:tr w:rsidR="003E7929"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3E7929" w:rsidRPr="00BA327C" w:rsidRDefault="003E7929" w:rsidP="00BB5081">
            <w:pPr>
              <w:rPr>
                <w:sz w:val="20"/>
                <w:szCs w:val="20"/>
              </w:rPr>
            </w:pPr>
            <w:r w:rsidRPr="00BA327C">
              <w:rPr>
                <w:sz w:val="20"/>
                <w:szCs w:val="20"/>
              </w:rPr>
              <w:t>B965</w:t>
            </w:r>
          </w:p>
        </w:tc>
        <w:tc>
          <w:tcPr>
            <w:tcW w:w="6705" w:type="dxa"/>
            <w:tcBorders>
              <w:top w:val="nil"/>
              <w:left w:val="nil"/>
              <w:bottom w:val="nil"/>
              <w:right w:val="nil"/>
            </w:tcBorders>
            <w:shd w:val="clear" w:color="auto" w:fill="auto"/>
            <w:noWrap/>
            <w:vAlign w:val="bottom"/>
            <w:hideMark/>
          </w:tcPr>
          <w:p w:rsidR="003E7929" w:rsidRPr="00BA327C" w:rsidRDefault="003E7929" w:rsidP="00BB5081">
            <w:pPr>
              <w:rPr>
                <w:sz w:val="20"/>
                <w:szCs w:val="20"/>
              </w:rPr>
            </w:pPr>
            <w:r w:rsidRPr="00BA327C">
              <w:rPr>
                <w:sz w:val="20"/>
                <w:szCs w:val="20"/>
              </w:rPr>
              <w:t>Fundamentals of Healthcare Emergency Management</w:t>
            </w:r>
          </w:p>
        </w:tc>
        <w:tc>
          <w:tcPr>
            <w:tcW w:w="980" w:type="dxa"/>
            <w:tcBorders>
              <w:top w:val="nil"/>
              <w:left w:val="nil"/>
              <w:bottom w:val="nil"/>
              <w:right w:val="nil"/>
            </w:tcBorders>
            <w:shd w:val="clear" w:color="auto" w:fill="auto"/>
            <w:noWrap/>
            <w:vAlign w:val="bottom"/>
            <w:hideMark/>
          </w:tcPr>
          <w:p w:rsidR="003E7929" w:rsidRPr="00BA327C" w:rsidRDefault="003E7929" w:rsidP="00BB5081">
            <w:pPr>
              <w:rPr>
                <w:sz w:val="20"/>
                <w:szCs w:val="20"/>
              </w:rPr>
            </w:pPr>
            <w:r w:rsidRPr="00BA327C">
              <w:rPr>
                <w:sz w:val="20"/>
                <w:szCs w:val="20"/>
              </w:rPr>
              <w:t>31</w:t>
            </w:r>
          </w:p>
        </w:tc>
        <w:tc>
          <w:tcPr>
            <w:tcW w:w="978" w:type="dxa"/>
            <w:gridSpan w:val="3"/>
            <w:tcBorders>
              <w:top w:val="nil"/>
              <w:left w:val="nil"/>
              <w:bottom w:val="nil"/>
              <w:right w:val="nil"/>
            </w:tcBorders>
            <w:shd w:val="clear" w:color="auto" w:fill="auto"/>
            <w:noWrap/>
            <w:vAlign w:val="bottom"/>
            <w:hideMark/>
          </w:tcPr>
          <w:p w:rsidR="003E7929" w:rsidRPr="00BA327C" w:rsidRDefault="003E7929" w:rsidP="00BB5081">
            <w:pPr>
              <w:rPr>
                <w:sz w:val="20"/>
                <w:szCs w:val="20"/>
              </w:rPr>
            </w:pPr>
            <w:r w:rsidRPr="00BA327C">
              <w:rPr>
                <w:sz w:val="20"/>
                <w:szCs w:val="20"/>
              </w:rPr>
              <w:t>E</w:t>
            </w:r>
          </w:p>
        </w:tc>
      </w:tr>
      <w:tr w:rsidR="003E7929"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3E7929" w:rsidRPr="00BA327C" w:rsidRDefault="003E7929" w:rsidP="00BB5081">
            <w:pPr>
              <w:rPr>
                <w:sz w:val="20"/>
                <w:szCs w:val="20"/>
              </w:rPr>
            </w:pPr>
            <w:r w:rsidRPr="00BA327C">
              <w:rPr>
                <w:sz w:val="20"/>
                <w:szCs w:val="20"/>
              </w:rPr>
              <w:t>B966</w:t>
            </w:r>
          </w:p>
        </w:tc>
        <w:tc>
          <w:tcPr>
            <w:tcW w:w="6705" w:type="dxa"/>
            <w:tcBorders>
              <w:top w:val="nil"/>
              <w:left w:val="nil"/>
              <w:bottom w:val="nil"/>
              <w:right w:val="nil"/>
            </w:tcBorders>
            <w:shd w:val="clear" w:color="auto" w:fill="auto"/>
            <w:noWrap/>
            <w:vAlign w:val="bottom"/>
            <w:hideMark/>
          </w:tcPr>
          <w:p w:rsidR="003E7929" w:rsidRPr="00BA327C" w:rsidRDefault="003E7929" w:rsidP="00BB5081">
            <w:pPr>
              <w:rPr>
                <w:sz w:val="20"/>
                <w:szCs w:val="20"/>
              </w:rPr>
            </w:pPr>
            <w:r w:rsidRPr="00BA327C">
              <w:rPr>
                <w:sz w:val="20"/>
                <w:szCs w:val="20"/>
              </w:rPr>
              <w:t>Advanced PIO Course: Health and Hospital Emergencies</w:t>
            </w:r>
          </w:p>
        </w:tc>
        <w:tc>
          <w:tcPr>
            <w:tcW w:w="980" w:type="dxa"/>
            <w:tcBorders>
              <w:top w:val="nil"/>
              <w:left w:val="nil"/>
              <w:bottom w:val="nil"/>
              <w:right w:val="nil"/>
            </w:tcBorders>
            <w:shd w:val="clear" w:color="auto" w:fill="auto"/>
            <w:noWrap/>
            <w:vAlign w:val="bottom"/>
            <w:hideMark/>
          </w:tcPr>
          <w:p w:rsidR="003E7929" w:rsidRPr="00BA327C" w:rsidRDefault="003E7929" w:rsidP="00BB5081">
            <w:pPr>
              <w:rPr>
                <w:sz w:val="20"/>
                <w:szCs w:val="20"/>
              </w:rPr>
            </w:pPr>
            <w:r w:rsidRPr="00BA327C">
              <w:rPr>
                <w:sz w:val="20"/>
                <w:szCs w:val="20"/>
              </w:rPr>
              <w:t>31</w:t>
            </w:r>
          </w:p>
        </w:tc>
        <w:tc>
          <w:tcPr>
            <w:tcW w:w="978" w:type="dxa"/>
            <w:gridSpan w:val="3"/>
            <w:tcBorders>
              <w:top w:val="nil"/>
              <w:left w:val="nil"/>
              <w:bottom w:val="nil"/>
              <w:right w:val="nil"/>
            </w:tcBorders>
            <w:shd w:val="clear" w:color="auto" w:fill="auto"/>
            <w:noWrap/>
            <w:vAlign w:val="bottom"/>
            <w:hideMark/>
          </w:tcPr>
          <w:p w:rsidR="003E7929" w:rsidRPr="00BA327C" w:rsidRDefault="003E7929" w:rsidP="00BB5081">
            <w:pPr>
              <w:rPr>
                <w:sz w:val="20"/>
                <w:szCs w:val="20"/>
              </w:rPr>
            </w:pPr>
            <w:r w:rsidRPr="00BA327C">
              <w:rPr>
                <w:sz w:val="20"/>
                <w:szCs w:val="20"/>
              </w:rPr>
              <w:t>E</w:t>
            </w:r>
          </w:p>
        </w:tc>
      </w:tr>
      <w:tr w:rsidR="003E7929"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3E7929" w:rsidRPr="00BA327C" w:rsidRDefault="003E7929" w:rsidP="00BB5081">
            <w:pPr>
              <w:rPr>
                <w:sz w:val="20"/>
                <w:szCs w:val="20"/>
              </w:rPr>
            </w:pPr>
            <w:r w:rsidRPr="00BA327C">
              <w:rPr>
                <w:sz w:val="20"/>
                <w:szCs w:val="20"/>
              </w:rPr>
              <w:t>B/L970</w:t>
            </w:r>
          </w:p>
        </w:tc>
        <w:tc>
          <w:tcPr>
            <w:tcW w:w="6705" w:type="dxa"/>
            <w:tcBorders>
              <w:top w:val="nil"/>
              <w:left w:val="nil"/>
              <w:bottom w:val="nil"/>
              <w:right w:val="nil"/>
            </w:tcBorders>
            <w:shd w:val="clear" w:color="auto" w:fill="auto"/>
            <w:noWrap/>
            <w:vAlign w:val="bottom"/>
            <w:hideMark/>
          </w:tcPr>
          <w:p w:rsidR="003E7929" w:rsidRPr="00BA327C" w:rsidRDefault="003E7929" w:rsidP="00BB5081">
            <w:pPr>
              <w:rPr>
                <w:sz w:val="20"/>
                <w:szCs w:val="20"/>
              </w:rPr>
            </w:pPr>
            <w:r w:rsidRPr="00BA327C">
              <w:rPr>
                <w:sz w:val="20"/>
                <w:szCs w:val="20"/>
              </w:rPr>
              <w:t>IEMC/Metropolitan Medical Response System (MMRS)</w:t>
            </w:r>
          </w:p>
        </w:tc>
        <w:tc>
          <w:tcPr>
            <w:tcW w:w="980" w:type="dxa"/>
            <w:tcBorders>
              <w:top w:val="nil"/>
              <w:left w:val="nil"/>
              <w:bottom w:val="nil"/>
              <w:right w:val="nil"/>
            </w:tcBorders>
            <w:shd w:val="clear" w:color="auto" w:fill="auto"/>
            <w:noWrap/>
            <w:vAlign w:val="bottom"/>
            <w:hideMark/>
          </w:tcPr>
          <w:p w:rsidR="003E7929" w:rsidRPr="00BA327C" w:rsidRDefault="003E7929" w:rsidP="00BB5081">
            <w:pPr>
              <w:rPr>
                <w:sz w:val="20"/>
                <w:szCs w:val="20"/>
              </w:rPr>
            </w:pPr>
            <w:r w:rsidRPr="00BA327C">
              <w:rPr>
                <w:sz w:val="20"/>
                <w:szCs w:val="20"/>
              </w:rPr>
              <w:t>25</w:t>
            </w:r>
          </w:p>
        </w:tc>
        <w:tc>
          <w:tcPr>
            <w:tcW w:w="978" w:type="dxa"/>
            <w:gridSpan w:val="3"/>
            <w:tcBorders>
              <w:top w:val="nil"/>
              <w:left w:val="nil"/>
              <w:bottom w:val="nil"/>
              <w:right w:val="nil"/>
            </w:tcBorders>
            <w:shd w:val="clear" w:color="auto" w:fill="auto"/>
            <w:noWrap/>
            <w:vAlign w:val="bottom"/>
            <w:hideMark/>
          </w:tcPr>
          <w:p w:rsidR="003E7929" w:rsidRPr="00BA327C" w:rsidRDefault="003E7929" w:rsidP="00BB5081">
            <w:pPr>
              <w:rPr>
                <w:sz w:val="20"/>
                <w:szCs w:val="20"/>
              </w:rPr>
            </w:pPr>
            <w:r w:rsidRPr="00BA327C">
              <w:rPr>
                <w:sz w:val="20"/>
                <w:szCs w:val="20"/>
              </w:rPr>
              <w:t>E</w:t>
            </w:r>
          </w:p>
        </w:tc>
      </w:tr>
      <w:tr w:rsidR="003E7929"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3E7929" w:rsidRPr="00BA327C" w:rsidRDefault="003E7929" w:rsidP="00BB5081">
            <w:pPr>
              <w:rPr>
                <w:sz w:val="20"/>
                <w:szCs w:val="20"/>
              </w:rPr>
            </w:pPr>
            <w:r w:rsidRPr="00BA327C">
              <w:rPr>
                <w:sz w:val="20"/>
                <w:szCs w:val="20"/>
              </w:rPr>
              <w:t>E/B132</w:t>
            </w:r>
          </w:p>
        </w:tc>
        <w:tc>
          <w:tcPr>
            <w:tcW w:w="6705" w:type="dxa"/>
            <w:tcBorders>
              <w:top w:val="nil"/>
              <w:left w:val="nil"/>
              <w:bottom w:val="nil"/>
              <w:right w:val="nil"/>
            </w:tcBorders>
            <w:shd w:val="clear" w:color="auto" w:fill="auto"/>
            <w:noWrap/>
            <w:vAlign w:val="bottom"/>
            <w:hideMark/>
          </w:tcPr>
          <w:p w:rsidR="003E7929" w:rsidRPr="00BA327C" w:rsidRDefault="003E7929" w:rsidP="00BB5081">
            <w:pPr>
              <w:rPr>
                <w:sz w:val="20"/>
                <w:szCs w:val="20"/>
              </w:rPr>
            </w:pPr>
            <w:r w:rsidRPr="00BA327C">
              <w:rPr>
                <w:sz w:val="20"/>
                <w:szCs w:val="20"/>
              </w:rPr>
              <w:t>Exercise Design and Evaluation</w:t>
            </w:r>
          </w:p>
        </w:tc>
        <w:tc>
          <w:tcPr>
            <w:tcW w:w="980" w:type="dxa"/>
            <w:tcBorders>
              <w:top w:val="nil"/>
              <w:left w:val="nil"/>
              <w:bottom w:val="nil"/>
              <w:right w:val="nil"/>
            </w:tcBorders>
            <w:shd w:val="clear" w:color="auto" w:fill="auto"/>
            <w:noWrap/>
            <w:vAlign w:val="bottom"/>
            <w:hideMark/>
          </w:tcPr>
          <w:p w:rsidR="003E7929" w:rsidRPr="00BA327C" w:rsidRDefault="003E7929" w:rsidP="00BB5081">
            <w:pPr>
              <w:rPr>
                <w:sz w:val="20"/>
                <w:szCs w:val="20"/>
              </w:rPr>
            </w:pPr>
            <w:r w:rsidRPr="00BA327C">
              <w:rPr>
                <w:sz w:val="20"/>
                <w:szCs w:val="20"/>
              </w:rPr>
              <w:t>25</w:t>
            </w:r>
          </w:p>
        </w:tc>
        <w:tc>
          <w:tcPr>
            <w:tcW w:w="978" w:type="dxa"/>
            <w:gridSpan w:val="3"/>
            <w:tcBorders>
              <w:top w:val="nil"/>
              <w:left w:val="nil"/>
              <w:bottom w:val="nil"/>
              <w:right w:val="nil"/>
            </w:tcBorders>
            <w:shd w:val="clear" w:color="auto" w:fill="auto"/>
            <w:noWrap/>
            <w:vAlign w:val="bottom"/>
            <w:hideMark/>
          </w:tcPr>
          <w:p w:rsidR="003E7929" w:rsidRPr="00BA327C" w:rsidRDefault="003E7929" w:rsidP="00BB5081">
            <w:pPr>
              <w:rPr>
                <w:sz w:val="20"/>
                <w:szCs w:val="20"/>
              </w:rPr>
            </w:pPr>
            <w:r w:rsidRPr="00BA327C">
              <w:rPr>
                <w:sz w:val="20"/>
                <w:szCs w:val="20"/>
              </w:rPr>
              <w:t>E</w:t>
            </w:r>
          </w:p>
        </w:tc>
      </w:tr>
      <w:tr w:rsidR="003E7929"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3E7929" w:rsidRPr="00BA327C" w:rsidRDefault="003E7929" w:rsidP="00BB5081">
            <w:pPr>
              <w:rPr>
                <w:sz w:val="20"/>
                <w:szCs w:val="20"/>
              </w:rPr>
            </w:pPr>
            <w:r w:rsidRPr="00BA327C">
              <w:rPr>
                <w:sz w:val="20"/>
                <w:szCs w:val="20"/>
              </w:rPr>
              <w:t>E/B133</w:t>
            </w:r>
          </w:p>
        </w:tc>
        <w:tc>
          <w:tcPr>
            <w:tcW w:w="6705" w:type="dxa"/>
            <w:tcBorders>
              <w:top w:val="nil"/>
              <w:left w:val="nil"/>
              <w:bottom w:val="nil"/>
              <w:right w:val="nil"/>
            </w:tcBorders>
            <w:shd w:val="clear" w:color="auto" w:fill="auto"/>
            <w:noWrap/>
            <w:vAlign w:val="bottom"/>
            <w:hideMark/>
          </w:tcPr>
          <w:p w:rsidR="003E7929" w:rsidRPr="00BA327C" w:rsidRDefault="003E7929" w:rsidP="00BB5081">
            <w:pPr>
              <w:rPr>
                <w:sz w:val="20"/>
                <w:szCs w:val="20"/>
              </w:rPr>
            </w:pPr>
            <w:r w:rsidRPr="00BA327C">
              <w:rPr>
                <w:sz w:val="20"/>
                <w:szCs w:val="20"/>
              </w:rPr>
              <w:t>Exercise Program Management and Control Simulation</w:t>
            </w:r>
          </w:p>
        </w:tc>
        <w:tc>
          <w:tcPr>
            <w:tcW w:w="980" w:type="dxa"/>
            <w:tcBorders>
              <w:top w:val="nil"/>
              <w:left w:val="nil"/>
              <w:bottom w:val="nil"/>
              <w:right w:val="nil"/>
            </w:tcBorders>
            <w:shd w:val="clear" w:color="auto" w:fill="auto"/>
            <w:noWrap/>
            <w:vAlign w:val="bottom"/>
            <w:hideMark/>
          </w:tcPr>
          <w:p w:rsidR="003E7929" w:rsidRPr="00BA327C" w:rsidRDefault="003E7929" w:rsidP="00BB5081">
            <w:pPr>
              <w:rPr>
                <w:sz w:val="20"/>
                <w:szCs w:val="20"/>
              </w:rPr>
            </w:pPr>
            <w:r w:rsidRPr="00BA327C">
              <w:rPr>
                <w:sz w:val="20"/>
                <w:szCs w:val="20"/>
              </w:rPr>
              <w:t>25</w:t>
            </w:r>
          </w:p>
        </w:tc>
        <w:tc>
          <w:tcPr>
            <w:tcW w:w="978" w:type="dxa"/>
            <w:gridSpan w:val="3"/>
            <w:tcBorders>
              <w:top w:val="nil"/>
              <w:left w:val="nil"/>
              <w:bottom w:val="nil"/>
              <w:right w:val="nil"/>
            </w:tcBorders>
            <w:shd w:val="clear" w:color="auto" w:fill="auto"/>
            <w:noWrap/>
            <w:vAlign w:val="bottom"/>
            <w:hideMark/>
          </w:tcPr>
          <w:p w:rsidR="003E7929" w:rsidRPr="00BA327C" w:rsidRDefault="003E7929" w:rsidP="00BB5081">
            <w:pPr>
              <w:rPr>
                <w:sz w:val="20"/>
                <w:szCs w:val="20"/>
              </w:rPr>
            </w:pPr>
            <w:r w:rsidRPr="00BA327C">
              <w:rPr>
                <w:sz w:val="20"/>
                <w:szCs w:val="20"/>
              </w:rPr>
              <w:t>E</w:t>
            </w:r>
          </w:p>
        </w:tc>
      </w:tr>
      <w:tr w:rsidR="003E7929"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3E7929" w:rsidRPr="00BA327C" w:rsidRDefault="003E7929" w:rsidP="00BB5081">
            <w:pPr>
              <w:rPr>
                <w:sz w:val="20"/>
                <w:szCs w:val="20"/>
              </w:rPr>
            </w:pPr>
            <w:r w:rsidRPr="00BA327C">
              <w:rPr>
                <w:sz w:val="20"/>
                <w:szCs w:val="20"/>
              </w:rPr>
              <w:t>E/B136</w:t>
            </w:r>
          </w:p>
        </w:tc>
        <w:tc>
          <w:tcPr>
            <w:tcW w:w="6705" w:type="dxa"/>
            <w:tcBorders>
              <w:top w:val="nil"/>
              <w:left w:val="nil"/>
              <w:bottom w:val="nil"/>
              <w:right w:val="nil"/>
            </w:tcBorders>
            <w:shd w:val="clear" w:color="auto" w:fill="auto"/>
            <w:noWrap/>
            <w:vAlign w:val="bottom"/>
            <w:hideMark/>
          </w:tcPr>
          <w:p w:rsidR="003E7929" w:rsidRPr="00BA327C" w:rsidRDefault="003E7929" w:rsidP="00BB5081">
            <w:pPr>
              <w:rPr>
                <w:sz w:val="20"/>
                <w:szCs w:val="20"/>
              </w:rPr>
            </w:pPr>
            <w:r w:rsidRPr="00BA327C">
              <w:rPr>
                <w:sz w:val="20"/>
                <w:szCs w:val="20"/>
              </w:rPr>
              <w:t>Exercise Development</w:t>
            </w:r>
          </w:p>
        </w:tc>
        <w:tc>
          <w:tcPr>
            <w:tcW w:w="980" w:type="dxa"/>
            <w:tcBorders>
              <w:top w:val="nil"/>
              <w:left w:val="nil"/>
              <w:bottom w:val="nil"/>
              <w:right w:val="nil"/>
            </w:tcBorders>
            <w:shd w:val="clear" w:color="auto" w:fill="auto"/>
            <w:noWrap/>
            <w:vAlign w:val="bottom"/>
            <w:hideMark/>
          </w:tcPr>
          <w:p w:rsidR="003E7929" w:rsidRPr="00BA327C" w:rsidRDefault="003E7929" w:rsidP="00BB5081">
            <w:pPr>
              <w:rPr>
                <w:sz w:val="20"/>
                <w:szCs w:val="20"/>
              </w:rPr>
            </w:pPr>
            <w:r w:rsidRPr="00BA327C">
              <w:rPr>
                <w:sz w:val="20"/>
                <w:szCs w:val="20"/>
              </w:rPr>
              <w:t>25</w:t>
            </w:r>
          </w:p>
        </w:tc>
        <w:tc>
          <w:tcPr>
            <w:tcW w:w="978" w:type="dxa"/>
            <w:gridSpan w:val="3"/>
            <w:tcBorders>
              <w:top w:val="nil"/>
              <w:left w:val="nil"/>
              <w:bottom w:val="nil"/>
              <w:right w:val="nil"/>
            </w:tcBorders>
            <w:shd w:val="clear" w:color="auto" w:fill="auto"/>
            <w:noWrap/>
            <w:vAlign w:val="bottom"/>
            <w:hideMark/>
          </w:tcPr>
          <w:p w:rsidR="003E7929" w:rsidRPr="00BA327C" w:rsidRDefault="003E7929" w:rsidP="00BB5081">
            <w:pPr>
              <w:rPr>
                <w:sz w:val="20"/>
                <w:szCs w:val="20"/>
              </w:rPr>
            </w:pPr>
            <w:r w:rsidRPr="00BA327C">
              <w:rPr>
                <w:sz w:val="20"/>
                <w:szCs w:val="20"/>
              </w:rPr>
              <w:t>E</w:t>
            </w:r>
          </w:p>
        </w:tc>
      </w:tr>
      <w:tr w:rsidR="003E7929"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3E7929" w:rsidRPr="00BA327C" w:rsidRDefault="003E7929" w:rsidP="00BB5081">
            <w:pPr>
              <w:rPr>
                <w:sz w:val="20"/>
                <w:szCs w:val="20"/>
              </w:rPr>
            </w:pPr>
            <w:r w:rsidRPr="00BA327C">
              <w:rPr>
                <w:sz w:val="20"/>
                <w:szCs w:val="20"/>
              </w:rPr>
              <w:t>E155</w:t>
            </w:r>
          </w:p>
        </w:tc>
        <w:tc>
          <w:tcPr>
            <w:tcW w:w="6705" w:type="dxa"/>
            <w:tcBorders>
              <w:top w:val="nil"/>
              <w:left w:val="nil"/>
              <w:bottom w:val="nil"/>
              <w:right w:val="nil"/>
            </w:tcBorders>
            <w:shd w:val="clear" w:color="auto" w:fill="auto"/>
            <w:noWrap/>
            <w:vAlign w:val="bottom"/>
            <w:hideMark/>
          </w:tcPr>
          <w:p w:rsidR="003E7929" w:rsidRPr="00BA327C" w:rsidRDefault="003E7929" w:rsidP="00BB5081">
            <w:pPr>
              <w:rPr>
                <w:sz w:val="20"/>
                <w:szCs w:val="20"/>
              </w:rPr>
            </w:pPr>
            <w:r w:rsidRPr="00BA327C">
              <w:rPr>
                <w:sz w:val="20"/>
                <w:szCs w:val="20"/>
              </w:rPr>
              <w:t>Building Design for Homeland Security</w:t>
            </w:r>
          </w:p>
        </w:tc>
        <w:tc>
          <w:tcPr>
            <w:tcW w:w="980" w:type="dxa"/>
            <w:tcBorders>
              <w:top w:val="nil"/>
              <w:left w:val="nil"/>
              <w:bottom w:val="nil"/>
              <w:right w:val="nil"/>
            </w:tcBorders>
            <w:shd w:val="clear" w:color="auto" w:fill="auto"/>
            <w:noWrap/>
            <w:vAlign w:val="bottom"/>
            <w:hideMark/>
          </w:tcPr>
          <w:p w:rsidR="003E7929" w:rsidRPr="00BA327C" w:rsidRDefault="003E7929" w:rsidP="00BB5081">
            <w:pPr>
              <w:rPr>
                <w:sz w:val="20"/>
                <w:szCs w:val="20"/>
              </w:rPr>
            </w:pPr>
            <w:r w:rsidRPr="00BA327C">
              <w:rPr>
                <w:sz w:val="20"/>
                <w:szCs w:val="20"/>
              </w:rPr>
              <w:t>21</w:t>
            </w:r>
          </w:p>
        </w:tc>
        <w:tc>
          <w:tcPr>
            <w:tcW w:w="978" w:type="dxa"/>
            <w:gridSpan w:val="3"/>
            <w:tcBorders>
              <w:top w:val="nil"/>
              <w:left w:val="nil"/>
              <w:bottom w:val="nil"/>
              <w:right w:val="nil"/>
            </w:tcBorders>
            <w:shd w:val="clear" w:color="auto" w:fill="auto"/>
            <w:noWrap/>
            <w:vAlign w:val="bottom"/>
            <w:hideMark/>
          </w:tcPr>
          <w:p w:rsidR="003E7929" w:rsidRPr="00BA327C" w:rsidRDefault="003E7929" w:rsidP="00BB5081">
            <w:pPr>
              <w:rPr>
                <w:sz w:val="20"/>
                <w:szCs w:val="20"/>
              </w:rPr>
            </w:pPr>
            <w:r w:rsidRPr="00BA327C">
              <w:rPr>
                <w:sz w:val="20"/>
                <w:szCs w:val="20"/>
              </w:rPr>
              <w:t>E</w:t>
            </w:r>
          </w:p>
        </w:tc>
      </w:tr>
      <w:tr w:rsidR="003E7929"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3E7929" w:rsidRPr="00BA327C" w:rsidRDefault="003E7929" w:rsidP="00BB5081">
            <w:pPr>
              <w:rPr>
                <w:sz w:val="20"/>
                <w:szCs w:val="20"/>
              </w:rPr>
            </w:pPr>
            <w:r w:rsidRPr="00BA327C">
              <w:rPr>
                <w:sz w:val="20"/>
                <w:szCs w:val="20"/>
              </w:rPr>
              <w:t>E170</w:t>
            </w:r>
          </w:p>
        </w:tc>
        <w:tc>
          <w:tcPr>
            <w:tcW w:w="6705" w:type="dxa"/>
            <w:tcBorders>
              <w:top w:val="nil"/>
              <w:left w:val="nil"/>
              <w:bottom w:val="nil"/>
              <w:right w:val="nil"/>
            </w:tcBorders>
            <w:shd w:val="clear" w:color="auto" w:fill="auto"/>
            <w:noWrap/>
            <w:vAlign w:val="bottom"/>
            <w:hideMark/>
          </w:tcPr>
          <w:p w:rsidR="003E7929" w:rsidRPr="00BA327C" w:rsidRDefault="003E7929" w:rsidP="00BB5081">
            <w:pPr>
              <w:rPr>
                <w:sz w:val="20"/>
                <w:szCs w:val="20"/>
              </w:rPr>
            </w:pPr>
            <w:r w:rsidRPr="00BA327C">
              <w:rPr>
                <w:sz w:val="20"/>
                <w:szCs w:val="20"/>
              </w:rPr>
              <w:t>Advanced HAZUS Multi-Hazard for Hurricane</w:t>
            </w:r>
          </w:p>
        </w:tc>
        <w:tc>
          <w:tcPr>
            <w:tcW w:w="980" w:type="dxa"/>
            <w:tcBorders>
              <w:top w:val="nil"/>
              <w:left w:val="nil"/>
              <w:bottom w:val="nil"/>
              <w:right w:val="nil"/>
            </w:tcBorders>
            <w:shd w:val="clear" w:color="auto" w:fill="auto"/>
            <w:noWrap/>
            <w:vAlign w:val="bottom"/>
            <w:hideMark/>
          </w:tcPr>
          <w:p w:rsidR="003E7929" w:rsidRPr="00BA327C" w:rsidRDefault="003E7929" w:rsidP="00BB5081">
            <w:pPr>
              <w:rPr>
                <w:sz w:val="20"/>
                <w:szCs w:val="20"/>
              </w:rPr>
            </w:pPr>
            <w:r w:rsidRPr="00BA327C">
              <w:rPr>
                <w:sz w:val="20"/>
                <w:szCs w:val="20"/>
              </w:rPr>
              <w:t>25</w:t>
            </w:r>
          </w:p>
        </w:tc>
        <w:tc>
          <w:tcPr>
            <w:tcW w:w="978" w:type="dxa"/>
            <w:gridSpan w:val="3"/>
            <w:tcBorders>
              <w:top w:val="nil"/>
              <w:left w:val="nil"/>
              <w:bottom w:val="nil"/>
              <w:right w:val="nil"/>
            </w:tcBorders>
            <w:shd w:val="clear" w:color="auto" w:fill="auto"/>
            <w:noWrap/>
            <w:vAlign w:val="bottom"/>
            <w:hideMark/>
          </w:tcPr>
          <w:p w:rsidR="003E7929" w:rsidRPr="00BA327C" w:rsidRDefault="003E7929" w:rsidP="00BB5081">
            <w:pPr>
              <w:rPr>
                <w:sz w:val="20"/>
                <w:szCs w:val="20"/>
              </w:rPr>
            </w:pPr>
            <w:r w:rsidRPr="00BA327C">
              <w:rPr>
                <w:sz w:val="20"/>
                <w:szCs w:val="20"/>
              </w:rPr>
              <w:t>E</w:t>
            </w:r>
          </w:p>
        </w:tc>
      </w:tr>
      <w:tr w:rsidR="003E7929"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3E7929" w:rsidRPr="00BA327C" w:rsidRDefault="003E7929" w:rsidP="00BB5081">
            <w:pPr>
              <w:rPr>
                <w:sz w:val="20"/>
                <w:szCs w:val="20"/>
              </w:rPr>
            </w:pPr>
            <w:r w:rsidRPr="00BA327C">
              <w:rPr>
                <w:sz w:val="20"/>
                <w:szCs w:val="20"/>
              </w:rPr>
              <w:t>E172</w:t>
            </w:r>
          </w:p>
        </w:tc>
        <w:tc>
          <w:tcPr>
            <w:tcW w:w="6705" w:type="dxa"/>
            <w:tcBorders>
              <w:top w:val="nil"/>
              <w:left w:val="nil"/>
              <w:bottom w:val="nil"/>
              <w:right w:val="nil"/>
            </w:tcBorders>
            <w:shd w:val="clear" w:color="auto" w:fill="auto"/>
            <w:noWrap/>
            <w:vAlign w:val="bottom"/>
            <w:hideMark/>
          </w:tcPr>
          <w:p w:rsidR="003E7929" w:rsidRPr="00BA327C" w:rsidRDefault="003E7929" w:rsidP="00BB5081">
            <w:pPr>
              <w:rPr>
                <w:sz w:val="20"/>
                <w:szCs w:val="20"/>
              </w:rPr>
            </w:pPr>
            <w:r w:rsidRPr="00BA327C">
              <w:rPr>
                <w:sz w:val="20"/>
                <w:szCs w:val="20"/>
              </w:rPr>
              <w:t>Advanced HAZUS Multi-Hazard for Flood</w:t>
            </w:r>
          </w:p>
        </w:tc>
        <w:tc>
          <w:tcPr>
            <w:tcW w:w="980" w:type="dxa"/>
            <w:tcBorders>
              <w:top w:val="nil"/>
              <w:left w:val="nil"/>
              <w:bottom w:val="nil"/>
              <w:right w:val="nil"/>
            </w:tcBorders>
            <w:shd w:val="clear" w:color="auto" w:fill="auto"/>
            <w:noWrap/>
            <w:vAlign w:val="bottom"/>
            <w:hideMark/>
          </w:tcPr>
          <w:p w:rsidR="003E7929" w:rsidRPr="00BA327C" w:rsidRDefault="003E7929" w:rsidP="00BB5081">
            <w:pPr>
              <w:rPr>
                <w:sz w:val="20"/>
                <w:szCs w:val="20"/>
              </w:rPr>
            </w:pPr>
            <w:r w:rsidRPr="00BA327C">
              <w:rPr>
                <w:sz w:val="20"/>
                <w:szCs w:val="20"/>
              </w:rPr>
              <w:t>25</w:t>
            </w:r>
          </w:p>
        </w:tc>
        <w:tc>
          <w:tcPr>
            <w:tcW w:w="978" w:type="dxa"/>
            <w:gridSpan w:val="3"/>
            <w:tcBorders>
              <w:top w:val="nil"/>
              <w:left w:val="nil"/>
              <w:bottom w:val="nil"/>
              <w:right w:val="nil"/>
            </w:tcBorders>
            <w:shd w:val="clear" w:color="auto" w:fill="auto"/>
            <w:noWrap/>
            <w:vAlign w:val="bottom"/>
            <w:hideMark/>
          </w:tcPr>
          <w:p w:rsidR="003E7929" w:rsidRPr="00BA327C" w:rsidRDefault="003E7929" w:rsidP="00BB5081">
            <w:pPr>
              <w:rPr>
                <w:sz w:val="20"/>
                <w:szCs w:val="20"/>
              </w:rPr>
            </w:pPr>
            <w:r w:rsidRPr="00BA327C">
              <w:rPr>
                <w:sz w:val="20"/>
                <w:szCs w:val="20"/>
              </w:rPr>
              <w:t>E</w:t>
            </w:r>
          </w:p>
        </w:tc>
      </w:tr>
      <w:tr w:rsidR="003E7929"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3E7929" w:rsidRPr="00BA327C" w:rsidRDefault="003E7929" w:rsidP="00BB5081">
            <w:pPr>
              <w:rPr>
                <w:sz w:val="20"/>
                <w:szCs w:val="20"/>
              </w:rPr>
            </w:pPr>
            <w:r w:rsidRPr="00BA327C">
              <w:rPr>
                <w:sz w:val="20"/>
                <w:szCs w:val="20"/>
              </w:rPr>
              <w:t>E174</w:t>
            </w:r>
          </w:p>
        </w:tc>
        <w:tc>
          <w:tcPr>
            <w:tcW w:w="6705" w:type="dxa"/>
            <w:tcBorders>
              <w:top w:val="nil"/>
              <w:left w:val="nil"/>
              <w:bottom w:val="nil"/>
              <w:right w:val="nil"/>
            </w:tcBorders>
            <w:shd w:val="clear" w:color="auto" w:fill="auto"/>
            <w:noWrap/>
            <w:vAlign w:val="bottom"/>
            <w:hideMark/>
          </w:tcPr>
          <w:p w:rsidR="003E7929" w:rsidRPr="00BA327C" w:rsidRDefault="003E7929" w:rsidP="00BB5081">
            <w:pPr>
              <w:rPr>
                <w:sz w:val="20"/>
                <w:szCs w:val="20"/>
              </w:rPr>
            </w:pPr>
            <w:r w:rsidRPr="00BA327C">
              <w:rPr>
                <w:sz w:val="20"/>
                <w:szCs w:val="20"/>
              </w:rPr>
              <w:t>Advanced HAZUS Multi-Hazard for Earthquake</w:t>
            </w:r>
          </w:p>
        </w:tc>
        <w:tc>
          <w:tcPr>
            <w:tcW w:w="980" w:type="dxa"/>
            <w:tcBorders>
              <w:top w:val="nil"/>
              <w:left w:val="nil"/>
              <w:bottom w:val="nil"/>
              <w:right w:val="nil"/>
            </w:tcBorders>
            <w:shd w:val="clear" w:color="auto" w:fill="auto"/>
            <w:noWrap/>
            <w:vAlign w:val="bottom"/>
            <w:hideMark/>
          </w:tcPr>
          <w:p w:rsidR="003E7929" w:rsidRPr="00BA327C" w:rsidRDefault="003E7929" w:rsidP="00BB5081">
            <w:pPr>
              <w:rPr>
                <w:sz w:val="20"/>
                <w:szCs w:val="20"/>
              </w:rPr>
            </w:pPr>
            <w:r w:rsidRPr="00BA327C">
              <w:rPr>
                <w:sz w:val="20"/>
                <w:szCs w:val="20"/>
              </w:rPr>
              <w:t>25</w:t>
            </w:r>
          </w:p>
        </w:tc>
        <w:tc>
          <w:tcPr>
            <w:tcW w:w="978" w:type="dxa"/>
            <w:gridSpan w:val="3"/>
            <w:tcBorders>
              <w:top w:val="nil"/>
              <w:left w:val="nil"/>
              <w:bottom w:val="nil"/>
              <w:right w:val="nil"/>
            </w:tcBorders>
            <w:shd w:val="clear" w:color="auto" w:fill="auto"/>
            <w:noWrap/>
            <w:vAlign w:val="bottom"/>
            <w:hideMark/>
          </w:tcPr>
          <w:p w:rsidR="003E7929" w:rsidRPr="00BA327C" w:rsidRDefault="003E7929" w:rsidP="00BB5081">
            <w:pPr>
              <w:rPr>
                <w:sz w:val="20"/>
                <w:szCs w:val="20"/>
              </w:rPr>
            </w:pPr>
            <w:r w:rsidRPr="00BA327C">
              <w:rPr>
                <w:sz w:val="20"/>
                <w:szCs w:val="20"/>
              </w:rPr>
              <w:t>E</w:t>
            </w:r>
          </w:p>
        </w:tc>
      </w:tr>
      <w:tr w:rsidR="003E7929"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3E7929" w:rsidRPr="00BA327C" w:rsidRDefault="003E7929" w:rsidP="00BB5081">
            <w:pPr>
              <w:rPr>
                <w:sz w:val="20"/>
                <w:szCs w:val="20"/>
              </w:rPr>
            </w:pPr>
            <w:r w:rsidRPr="00BA327C">
              <w:rPr>
                <w:sz w:val="20"/>
                <w:szCs w:val="20"/>
              </w:rPr>
              <w:t>E179</w:t>
            </w:r>
          </w:p>
        </w:tc>
        <w:tc>
          <w:tcPr>
            <w:tcW w:w="6705" w:type="dxa"/>
            <w:tcBorders>
              <w:top w:val="nil"/>
              <w:left w:val="nil"/>
              <w:bottom w:val="nil"/>
              <w:right w:val="nil"/>
            </w:tcBorders>
            <w:shd w:val="clear" w:color="auto" w:fill="auto"/>
            <w:noWrap/>
            <w:vAlign w:val="bottom"/>
            <w:hideMark/>
          </w:tcPr>
          <w:p w:rsidR="003E7929" w:rsidRPr="00BA327C" w:rsidRDefault="003E7929" w:rsidP="00BB5081">
            <w:pPr>
              <w:rPr>
                <w:sz w:val="20"/>
                <w:szCs w:val="20"/>
              </w:rPr>
            </w:pPr>
            <w:r w:rsidRPr="00BA327C">
              <w:rPr>
                <w:sz w:val="20"/>
                <w:szCs w:val="20"/>
              </w:rPr>
              <w:t>Application of HAZUS Multi-Hazard for Disaster Operations</w:t>
            </w:r>
          </w:p>
        </w:tc>
        <w:tc>
          <w:tcPr>
            <w:tcW w:w="980" w:type="dxa"/>
            <w:tcBorders>
              <w:top w:val="nil"/>
              <w:left w:val="nil"/>
              <w:bottom w:val="nil"/>
              <w:right w:val="nil"/>
            </w:tcBorders>
            <w:shd w:val="clear" w:color="auto" w:fill="auto"/>
            <w:noWrap/>
            <w:vAlign w:val="bottom"/>
            <w:hideMark/>
          </w:tcPr>
          <w:p w:rsidR="003E7929" w:rsidRPr="00BA327C" w:rsidRDefault="003E7929" w:rsidP="00BB5081">
            <w:pPr>
              <w:rPr>
                <w:sz w:val="20"/>
                <w:szCs w:val="20"/>
              </w:rPr>
            </w:pPr>
            <w:r w:rsidRPr="00BA327C">
              <w:rPr>
                <w:sz w:val="20"/>
                <w:szCs w:val="20"/>
              </w:rPr>
              <w:t>25</w:t>
            </w:r>
          </w:p>
        </w:tc>
        <w:tc>
          <w:tcPr>
            <w:tcW w:w="978" w:type="dxa"/>
            <w:gridSpan w:val="3"/>
            <w:tcBorders>
              <w:top w:val="nil"/>
              <w:left w:val="nil"/>
              <w:bottom w:val="nil"/>
              <w:right w:val="nil"/>
            </w:tcBorders>
            <w:shd w:val="clear" w:color="auto" w:fill="auto"/>
            <w:noWrap/>
            <w:vAlign w:val="bottom"/>
            <w:hideMark/>
          </w:tcPr>
          <w:p w:rsidR="003E7929" w:rsidRPr="00BA327C" w:rsidRDefault="003E7929" w:rsidP="00BB5081">
            <w:pPr>
              <w:rPr>
                <w:sz w:val="20"/>
                <w:szCs w:val="20"/>
              </w:rPr>
            </w:pPr>
            <w:r w:rsidRPr="00BA327C">
              <w:rPr>
                <w:sz w:val="20"/>
                <w:szCs w:val="20"/>
              </w:rPr>
              <w:t>E</w:t>
            </w:r>
          </w:p>
        </w:tc>
      </w:tr>
      <w:tr w:rsidR="003E7929"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3E7929" w:rsidRPr="00BA327C" w:rsidRDefault="003E7929" w:rsidP="00BB5081">
            <w:pPr>
              <w:rPr>
                <w:sz w:val="20"/>
                <w:szCs w:val="20"/>
              </w:rPr>
            </w:pPr>
            <w:r w:rsidRPr="00BA327C">
              <w:rPr>
                <w:sz w:val="20"/>
                <w:szCs w:val="20"/>
              </w:rPr>
              <w:t>E190</w:t>
            </w:r>
          </w:p>
        </w:tc>
        <w:tc>
          <w:tcPr>
            <w:tcW w:w="6705" w:type="dxa"/>
            <w:tcBorders>
              <w:top w:val="nil"/>
              <w:left w:val="nil"/>
              <w:bottom w:val="nil"/>
              <w:right w:val="nil"/>
            </w:tcBorders>
            <w:shd w:val="clear" w:color="auto" w:fill="auto"/>
            <w:noWrap/>
            <w:vAlign w:val="bottom"/>
            <w:hideMark/>
          </w:tcPr>
          <w:p w:rsidR="003E7929" w:rsidRPr="00BA327C" w:rsidRDefault="003E7929" w:rsidP="00BB5081">
            <w:pPr>
              <w:rPr>
                <w:sz w:val="20"/>
                <w:szCs w:val="20"/>
              </w:rPr>
            </w:pPr>
            <w:r w:rsidRPr="00BA327C">
              <w:rPr>
                <w:sz w:val="20"/>
                <w:szCs w:val="20"/>
              </w:rPr>
              <w:t>Introduction to ArcGIS for HAZUS-MH Users</w:t>
            </w:r>
          </w:p>
        </w:tc>
        <w:tc>
          <w:tcPr>
            <w:tcW w:w="980" w:type="dxa"/>
            <w:tcBorders>
              <w:top w:val="nil"/>
              <w:left w:val="nil"/>
              <w:bottom w:val="nil"/>
              <w:right w:val="nil"/>
            </w:tcBorders>
            <w:shd w:val="clear" w:color="auto" w:fill="auto"/>
            <w:noWrap/>
            <w:vAlign w:val="bottom"/>
            <w:hideMark/>
          </w:tcPr>
          <w:p w:rsidR="003E7929" w:rsidRPr="00BA327C" w:rsidRDefault="003E7929" w:rsidP="00BB5081">
            <w:pPr>
              <w:rPr>
                <w:sz w:val="20"/>
                <w:szCs w:val="20"/>
              </w:rPr>
            </w:pPr>
            <w:r w:rsidRPr="00BA327C">
              <w:rPr>
                <w:sz w:val="20"/>
                <w:szCs w:val="20"/>
              </w:rPr>
              <w:t>20</w:t>
            </w:r>
          </w:p>
        </w:tc>
        <w:tc>
          <w:tcPr>
            <w:tcW w:w="978" w:type="dxa"/>
            <w:gridSpan w:val="3"/>
            <w:tcBorders>
              <w:top w:val="nil"/>
              <w:left w:val="nil"/>
              <w:bottom w:val="nil"/>
              <w:right w:val="nil"/>
            </w:tcBorders>
            <w:shd w:val="clear" w:color="auto" w:fill="auto"/>
            <w:noWrap/>
            <w:vAlign w:val="bottom"/>
            <w:hideMark/>
          </w:tcPr>
          <w:p w:rsidR="003E7929" w:rsidRPr="00BA327C" w:rsidRDefault="003E7929" w:rsidP="00BB5081">
            <w:pPr>
              <w:rPr>
                <w:sz w:val="20"/>
                <w:szCs w:val="20"/>
              </w:rPr>
            </w:pPr>
            <w:r w:rsidRPr="00BA327C">
              <w:rPr>
                <w:sz w:val="20"/>
                <w:szCs w:val="20"/>
              </w:rPr>
              <w:t>G</w:t>
            </w:r>
          </w:p>
        </w:tc>
      </w:tr>
      <w:tr w:rsidR="003E7929"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3E7929" w:rsidRPr="00BA327C" w:rsidRDefault="003E7929" w:rsidP="00BB5081">
            <w:pPr>
              <w:rPr>
                <w:sz w:val="20"/>
                <w:szCs w:val="20"/>
              </w:rPr>
            </w:pPr>
            <w:r w:rsidRPr="00BA327C">
              <w:rPr>
                <w:sz w:val="20"/>
                <w:szCs w:val="20"/>
              </w:rPr>
              <w:t>E194</w:t>
            </w:r>
          </w:p>
        </w:tc>
        <w:tc>
          <w:tcPr>
            <w:tcW w:w="6705" w:type="dxa"/>
            <w:tcBorders>
              <w:top w:val="nil"/>
              <w:left w:val="nil"/>
              <w:bottom w:val="nil"/>
              <w:right w:val="nil"/>
            </w:tcBorders>
            <w:shd w:val="clear" w:color="auto" w:fill="auto"/>
            <w:noWrap/>
            <w:vAlign w:val="bottom"/>
            <w:hideMark/>
          </w:tcPr>
          <w:p w:rsidR="003E7929" w:rsidRPr="00BA327C" w:rsidRDefault="003E7929" w:rsidP="00BB5081">
            <w:pPr>
              <w:rPr>
                <w:sz w:val="20"/>
                <w:szCs w:val="20"/>
              </w:rPr>
            </w:pPr>
            <w:r w:rsidRPr="00BA327C">
              <w:rPr>
                <w:sz w:val="20"/>
                <w:szCs w:val="20"/>
              </w:rPr>
              <w:t>Advanced Floodplain Management Concepts</w:t>
            </w:r>
          </w:p>
        </w:tc>
        <w:tc>
          <w:tcPr>
            <w:tcW w:w="980" w:type="dxa"/>
            <w:tcBorders>
              <w:top w:val="nil"/>
              <w:left w:val="nil"/>
              <w:bottom w:val="nil"/>
              <w:right w:val="nil"/>
            </w:tcBorders>
            <w:shd w:val="clear" w:color="auto" w:fill="auto"/>
            <w:noWrap/>
            <w:vAlign w:val="bottom"/>
            <w:hideMark/>
          </w:tcPr>
          <w:p w:rsidR="003E7929" w:rsidRPr="00BA327C" w:rsidRDefault="003E7929" w:rsidP="00BB5081">
            <w:pPr>
              <w:rPr>
                <w:sz w:val="20"/>
                <w:szCs w:val="20"/>
              </w:rPr>
            </w:pPr>
            <w:r w:rsidRPr="00BA327C">
              <w:rPr>
                <w:sz w:val="20"/>
                <w:szCs w:val="20"/>
              </w:rPr>
              <w:t>28</w:t>
            </w:r>
          </w:p>
        </w:tc>
        <w:tc>
          <w:tcPr>
            <w:tcW w:w="978" w:type="dxa"/>
            <w:gridSpan w:val="3"/>
            <w:tcBorders>
              <w:top w:val="nil"/>
              <w:left w:val="nil"/>
              <w:bottom w:val="nil"/>
              <w:right w:val="nil"/>
            </w:tcBorders>
            <w:shd w:val="clear" w:color="auto" w:fill="auto"/>
            <w:noWrap/>
            <w:vAlign w:val="bottom"/>
            <w:hideMark/>
          </w:tcPr>
          <w:p w:rsidR="003E7929" w:rsidRPr="00BA327C" w:rsidRDefault="003E7929" w:rsidP="00BB5081">
            <w:pPr>
              <w:rPr>
                <w:sz w:val="20"/>
                <w:szCs w:val="20"/>
              </w:rPr>
            </w:pPr>
            <w:r w:rsidRPr="00BA327C">
              <w:rPr>
                <w:sz w:val="20"/>
                <w:szCs w:val="20"/>
              </w:rPr>
              <w:t>E</w:t>
            </w:r>
          </w:p>
        </w:tc>
      </w:tr>
      <w:tr w:rsidR="003E7929"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3E7929" w:rsidRPr="00BA327C" w:rsidRDefault="003E7929" w:rsidP="00BB5081">
            <w:pPr>
              <w:rPr>
                <w:sz w:val="20"/>
                <w:szCs w:val="20"/>
              </w:rPr>
            </w:pPr>
            <w:r w:rsidRPr="00BA327C">
              <w:rPr>
                <w:sz w:val="20"/>
                <w:szCs w:val="20"/>
              </w:rPr>
              <w:t>E202</w:t>
            </w:r>
          </w:p>
        </w:tc>
        <w:tc>
          <w:tcPr>
            <w:tcW w:w="6705" w:type="dxa"/>
            <w:tcBorders>
              <w:top w:val="nil"/>
              <w:left w:val="nil"/>
              <w:bottom w:val="nil"/>
              <w:right w:val="nil"/>
            </w:tcBorders>
            <w:shd w:val="clear" w:color="auto" w:fill="auto"/>
            <w:noWrap/>
            <w:vAlign w:val="bottom"/>
            <w:hideMark/>
          </w:tcPr>
          <w:p w:rsidR="003E7929" w:rsidRPr="00BA327C" w:rsidRDefault="003E7929" w:rsidP="00BB5081">
            <w:pPr>
              <w:rPr>
                <w:sz w:val="20"/>
                <w:szCs w:val="20"/>
              </w:rPr>
            </w:pPr>
            <w:r w:rsidRPr="00BA327C">
              <w:rPr>
                <w:sz w:val="20"/>
                <w:szCs w:val="20"/>
              </w:rPr>
              <w:t>Debris Management</w:t>
            </w:r>
          </w:p>
        </w:tc>
        <w:tc>
          <w:tcPr>
            <w:tcW w:w="980" w:type="dxa"/>
            <w:tcBorders>
              <w:top w:val="nil"/>
              <w:left w:val="nil"/>
              <w:bottom w:val="nil"/>
              <w:right w:val="nil"/>
            </w:tcBorders>
            <w:shd w:val="clear" w:color="auto" w:fill="auto"/>
            <w:noWrap/>
            <w:vAlign w:val="bottom"/>
            <w:hideMark/>
          </w:tcPr>
          <w:p w:rsidR="003E7929" w:rsidRPr="00BA327C" w:rsidRDefault="003E7929" w:rsidP="00BB5081">
            <w:pPr>
              <w:rPr>
                <w:sz w:val="20"/>
                <w:szCs w:val="20"/>
              </w:rPr>
            </w:pPr>
            <w:r w:rsidRPr="00BA327C">
              <w:rPr>
                <w:sz w:val="20"/>
                <w:szCs w:val="20"/>
              </w:rPr>
              <w:t>24</w:t>
            </w:r>
          </w:p>
        </w:tc>
        <w:tc>
          <w:tcPr>
            <w:tcW w:w="978" w:type="dxa"/>
            <w:gridSpan w:val="3"/>
            <w:tcBorders>
              <w:top w:val="nil"/>
              <w:left w:val="nil"/>
              <w:bottom w:val="nil"/>
              <w:right w:val="nil"/>
            </w:tcBorders>
            <w:shd w:val="clear" w:color="auto" w:fill="auto"/>
            <w:noWrap/>
            <w:vAlign w:val="bottom"/>
            <w:hideMark/>
          </w:tcPr>
          <w:p w:rsidR="003E7929" w:rsidRPr="00BA327C" w:rsidRDefault="003E7929"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E208</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 xml:space="preserve">State Disaster Management (State Coordinating </w:t>
            </w:r>
            <w:r w:rsidR="00FA200C" w:rsidRPr="00BA327C">
              <w:rPr>
                <w:sz w:val="20"/>
                <w:szCs w:val="20"/>
              </w:rPr>
              <w:t>Officer</w:t>
            </w:r>
            <w:r w:rsidRPr="00BA327C">
              <w:rPr>
                <w:sz w:val="20"/>
                <w:szCs w:val="20"/>
              </w:rPr>
              <w:t>)</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29</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E210</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Recovery from Disaster: The Local Government Role</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25</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E234</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Digital Hazard Data (formerly DFIRM)</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28</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E/G</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E237</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Annual Training and Exercises Conference</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36</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E241</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Advanced Cooperating Technical Partners Course</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28</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E258</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Individual and Family Grant (IFG) Program Administration</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35</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E270</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Managing Floodplain Development Through the National Flood Insurance Program TTT</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29</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lastRenderedPageBreak/>
              <w:t>E273</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Managing Floodplain Development Through the National Flood Insurance Program</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31</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E276</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Benefit Cost Analysis: Entry Level Training</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13</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E278</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National Flood Insurance Program/Community Rating System</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29</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E279</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Retrofitting Flood prone Residential Buildings</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29</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E282</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State Community Relations</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31</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E288</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State Donations Management</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31</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E290</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Current Issues and Techniques in EM for State PIOs</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36</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E296</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HAZUS Multi-Hazard/DMA 2000 Risk Assessment</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18</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E307</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Basic Hazards U.S.(HAZUS) Training</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28</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E308</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Using HAZUS in Mitigation Planning</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12</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E313</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Basic HAZUS Multi-Hazard</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28</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E317</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Comprehensive Data Management for HAZUS Multi-Hazard</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25</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E329</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MBDSI/Flood Protective Design</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31</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E330</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MBDSI/Earthquake Protective Design</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31</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E331</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MBDSI/Wind Protective Design</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31</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E333</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MBDSI/Fire Safety Design</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31</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E340</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Radiological Emergency Preparedness Planning</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31</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E341</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Radiological Accident Assessment Concepts (RAAC)</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31</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E342</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Radiological Accident Assessment Methods (RAAM)</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31</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E344</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Mitigation for Tribal Officials</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28</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E354</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Crisis Counseling Assistance and Training Workshop(Basic Level)</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24</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E/G</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E355</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Crisis Counseling Assistance and Training Workshop(Advanced Level)</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25</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E/G</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E362</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Multi-Hazard Program for Schools Train-the-Trainer</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28</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E376</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New State Public Assistance Program Managers Workshop</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24</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E380</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Project Impact: Building Consensus in Disaster Resistant Communities</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34</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E/G</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E386</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Residential Coastal Construction</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29</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E388</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Advanced Public Information Officers</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31</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E/G</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E407</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Homeland Security Planning for Local Governments Train-the-Trainer</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32</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E417</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Community Emergency Response Team(CERT) Train-the-Trainer(TTT)</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18</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E430</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Emergency Management Assistance Compact (EMAC) TTT</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24</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E434</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Earthquake program for Schools Train-the-Trainer</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34</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E436</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Earthquakes: A Teacher's Package for K-6 Train-the-Trainer</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31</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E439</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Seismic Sleuths: Earthquakes for Grades 7-12 Train-the-Trainer</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31</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E449</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Incident Command System (ICS) Curricula Train-the-Trainer(TTT)</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31</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E464</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Disaster-Resistant Jobs' Strategies for Community Emergency and Economic Risk (CEER) Management</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18</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E478</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Public Assistance Grant Administration for States</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24</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E488</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Donations Management Workshop Train-the-Trainer (TTT)</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34</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E580</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Emergency Management Framework for Tribal Governments</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31</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E581</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Emergency Management Operations Course for Tribal Governments</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30</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E601</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Master Trainer Program/ Management and Supervision Training</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36</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E602</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Master Trainer Program/ Performance and Needs Assessment</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31</w:t>
            </w:r>
          </w:p>
        </w:tc>
        <w:tc>
          <w:tcPr>
            <w:tcW w:w="978" w:type="dxa"/>
            <w:gridSpan w:val="3"/>
            <w:tcBorders>
              <w:top w:val="nil"/>
              <w:left w:val="nil"/>
              <w:bottom w:val="nil"/>
              <w:right w:val="nil"/>
            </w:tcBorders>
            <w:shd w:val="clear" w:color="auto" w:fill="auto"/>
            <w:noWrap/>
            <w:vAlign w:val="bottom"/>
            <w:hideMark/>
          </w:tcPr>
          <w:p w:rsidR="00E3384F" w:rsidRDefault="00E3384F" w:rsidP="00BB5081">
            <w:pPr>
              <w:rPr>
                <w:sz w:val="20"/>
                <w:szCs w:val="20"/>
              </w:rPr>
            </w:pPr>
            <w:r w:rsidRPr="00BA327C">
              <w:rPr>
                <w:sz w:val="20"/>
                <w:szCs w:val="20"/>
              </w:rPr>
              <w:t>G</w:t>
            </w:r>
          </w:p>
          <w:p w:rsidR="00FA200C" w:rsidRDefault="00FA200C" w:rsidP="00BB5081">
            <w:pPr>
              <w:rPr>
                <w:sz w:val="20"/>
                <w:szCs w:val="20"/>
              </w:rPr>
            </w:pPr>
          </w:p>
          <w:p w:rsidR="00272C07" w:rsidRPr="00BA327C" w:rsidRDefault="00272C07" w:rsidP="00BB5081">
            <w:pPr>
              <w:rPr>
                <w:sz w:val="20"/>
                <w:szCs w:val="20"/>
              </w:rPr>
            </w:pP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E3384F" w:rsidRDefault="00E3384F" w:rsidP="003A395B">
            <w:pPr>
              <w:rPr>
                <w:b/>
                <w:sz w:val="20"/>
                <w:szCs w:val="20"/>
              </w:rPr>
            </w:pPr>
            <w:r w:rsidRPr="00E3384F">
              <w:rPr>
                <w:b/>
                <w:sz w:val="20"/>
                <w:szCs w:val="20"/>
              </w:rPr>
              <w:t>Course</w:t>
            </w:r>
          </w:p>
        </w:tc>
        <w:tc>
          <w:tcPr>
            <w:tcW w:w="6705" w:type="dxa"/>
            <w:tcBorders>
              <w:top w:val="nil"/>
              <w:left w:val="nil"/>
              <w:bottom w:val="nil"/>
              <w:right w:val="nil"/>
            </w:tcBorders>
            <w:shd w:val="clear" w:color="auto" w:fill="auto"/>
            <w:noWrap/>
            <w:vAlign w:val="bottom"/>
            <w:hideMark/>
          </w:tcPr>
          <w:p w:rsidR="00E3384F" w:rsidRPr="00E3384F" w:rsidRDefault="00E3384F" w:rsidP="003A395B">
            <w:pPr>
              <w:rPr>
                <w:b/>
                <w:sz w:val="20"/>
                <w:szCs w:val="20"/>
              </w:rPr>
            </w:pPr>
            <w:r w:rsidRPr="00E3384F">
              <w:rPr>
                <w:b/>
                <w:sz w:val="20"/>
                <w:szCs w:val="20"/>
              </w:rPr>
              <w:t>COURSE TITLE</w:t>
            </w:r>
          </w:p>
        </w:tc>
        <w:tc>
          <w:tcPr>
            <w:tcW w:w="980" w:type="dxa"/>
            <w:tcBorders>
              <w:top w:val="nil"/>
              <w:left w:val="nil"/>
              <w:bottom w:val="nil"/>
              <w:right w:val="nil"/>
            </w:tcBorders>
            <w:shd w:val="clear" w:color="auto" w:fill="auto"/>
            <w:noWrap/>
            <w:vAlign w:val="bottom"/>
            <w:hideMark/>
          </w:tcPr>
          <w:p w:rsidR="00E3384F" w:rsidRPr="00E3384F" w:rsidRDefault="00E3384F" w:rsidP="003A395B">
            <w:pPr>
              <w:rPr>
                <w:b/>
                <w:sz w:val="20"/>
                <w:szCs w:val="20"/>
              </w:rPr>
            </w:pPr>
            <w:r w:rsidRPr="00E3384F">
              <w:rPr>
                <w:b/>
                <w:sz w:val="20"/>
                <w:szCs w:val="20"/>
              </w:rPr>
              <w:t>HOURS</w:t>
            </w:r>
          </w:p>
        </w:tc>
        <w:tc>
          <w:tcPr>
            <w:tcW w:w="978" w:type="dxa"/>
            <w:gridSpan w:val="3"/>
            <w:tcBorders>
              <w:top w:val="nil"/>
              <w:left w:val="nil"/>
              <w:bottom w:val="nil"/>
              <w:right w:val="nil"/>
            </w:tcBorders>
            <w:shd w:val="clear" w:color="auto" w:fill="auto"/>
            <w:noWrap/>
            <w:vAlign w:val="bottom"/>
            <w:hideMark/>
          </w:tcPr>
          <w:p w:rsidR="00E3384F" w:rsidRPr="00E3384F" w:rsidRDefault="00E3384F" w:rsidP="003A395B">
            <w:pPr>
              <w:rPr>
                <w:b/>
                <w:sz w:val="20"/>
                <w:szCs w:val="20"/>
              </w:rPr>
            </w:pPr>
            <w:r w:rsidRPr="00E3384F">
              <w:rPr>
                <w:b/>
                <w:sz w:val="20"/>
                <w:szCs w:val="20"/>
              </w:rPr>
              <w:t>ALLOC.</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E603</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Master Trainer Program/ Instructional Design</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31</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E604</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Master Trainer Program/ Course Development</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31</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E605</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Master Trainer Program/ Instructional Delivery</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31</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E606</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Master Trainer Program/ Course Evaluation</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31</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E607</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Master Trainer Program/ Master Trainer Practicum (Not a course)</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0</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E608</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Master Trainer Program/ Alternate Delivery Methods</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42</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lastRenderedPageBreak/>
              <w:t>E609</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Master Trainer Program/ Master Trainer Practicum (Not a course)</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0</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E900</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IEMC/All Hazards: Preparedness and Response</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25</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E901</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IEMC/All Hazards: Recovery and Mitigation</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25</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E905</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IEMC/Hurricane: Preparedness and Responses</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25</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E906</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IEMC/Hurricane: Recovery and Mitigation</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25</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E910</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IEMC/Earthquake: Preparedness and Response</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25</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E911</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IEMC/Earthquake: Recovery and Mitigation</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25</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E915</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IEMC/Homeland Security</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25</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E916</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IEMC/Food and Agriculture Terrorism</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25</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E920</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 xml:space="preserve">IEMC/Hazardous Materials: Preparedness and </w:t>
            </w:r>
            <w:proofErr w:type="spellStart"/>
            <w:r w:rsidRPr="00BA327C">
              <w:rPr>
                <w:sz w:val="20"/>
                <w:szCs w:val="20"/>
              </w:rPr>
              <w:t>Respones</w:t>
            </w:r>
            <w:proofErr w:type="spellEnd"/>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25</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E/L925</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IEMC/State: Response and Recovery</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25</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E930</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IEMC/Community Specific/All Hazards: Response and Recovery</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25</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E931</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IEMC/Community Specific/Hurricane: Response and Recovery</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25</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E932</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IEMC/Community Specific/Earthquake: Response and Recovery</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25</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G108</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Community Mass Care Management</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16</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G110</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Emergency Management Operations Course for Local Governments</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20 - 24</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G120</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Enhanced Exercise Design</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32</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G130</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Exercise Evaluation</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16</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G135</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Exercise Control/ Simulation</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16</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G137</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Exercise Program Manager/Management</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20</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G138</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Exercise Practicum for the Master Exercise Practitioner</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G190</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Incident Command System: Law Enforcement</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16</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G191</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Incident Command System: Emergency Operations Center Interface</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12</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G192</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Incident Command System: Public Works</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16</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G194</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Incident Command System: for Public Officials Conference</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12</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G195</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Intermediate Incident Command System (ICS)</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24</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G196</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Advanced Incident Command System</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24</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G197</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Emergency Planning and Special Needs Populations</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20</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G200</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Public Officials Conference</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8</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G202</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Debris Management</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36</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G203</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Public Assistance Applicants Workshop</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8</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G225</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Seismic Retrofit Training for Building Contractors and Inspectors</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8</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G230</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Principles of Emergency Management</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12</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G230</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Principles of Emergency Management with G606 SEMS Introductory Course</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26</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G235</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Emergency Planning</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24</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G240</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Basic Skills Leadership and Influence</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24</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G241</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Basic Skills Decision making and Problem Solving</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8</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G242</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Basic Skills Effective Communication</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24</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G244</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Developing Volunteer Resources</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16</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E/G</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G246</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Disaster-Resistant Jobs Training</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16</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G247</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Decision Making in a Crisis</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8</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G249</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Managing People in Disasters: A Local Perspective</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24</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E/G</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G250.1</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Workshop: State and Local Continuity of Government (COG)</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8</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E/G</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G250.11</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Workshop: Continuity of Operations (COOP)</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8</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E/G</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E3384F" w:rsidRDefault="00E3384F" w:rsidP="003A395B">
            <w:pPr>
              <w:rPr>
                <w:b/>
                <w:sz w:val="20"/>
                <w:szCs w:val="20"/>
              </w:rPr>
            </w:pPr>
            <w:r w:rsidRPr="00E3384F">
              <w:rPr>
                <w:b/>
                <w:sz w:val="20"/>
                <w:szCs w:val="20"/>
              </w:rPr>
              <w:t>Course</w:t>
            </w:r>
          </w:p>
        </w:tc>
        <w:tc>
          <w:tcPr>
            <w:tcW w:w="6705" w:type="dxa"/>
            <w:tcBorders>
              <w:top w:val="nil"/>
              <w:left w:val="nil"/>
              <w:bottom w:val="nil"/>
              <w:right w:val="nil"/>
            </w:tcBorders>
            <w:shd w:val="clear" w:color="auto" w:fill="auto"/>
            <w:noWrap/>
            <w:vAlign w:val="bottom"/>
            <w:hideMark/>
          </w:tcPr>
          <w:p w:rsidR="00E3384F" w:rsidRPr="00E3384F" w:rsidRDefault="00E3384F" w:rsidP="003A395B">
            <w:pPr>
              <w:rPr>
                <w:b/>
                <w:sz w:val="20"/>
                <w:szCs w:val="20"/>
              </w:rPr>
            </w:pPr>
            <w:r w:rsidRPr="00E3384F">
              <w:rPr>
                <w:b/>
                <w:sz w:val="20"/>
                <w:szCs w:val="20"/>
              </w:rPr>
              <w:t>COURSE TITLE</w:t>
            </w:r>
          </w:p>
        </w:tc>
        <w:tc>
          <w:tcPr>
            <w:tcW w:w="980" w:type="dxa"/>
            <w:tcBorders>
              <w:top w:val="nil"/>
              <w:left w:val="nil"/>
              <w:bottom w:val="nil"/>
              <w:right w:val="nil"/>
            </w:tcBorders>
            <w:shd w:val="clear" w:color="auto" w:fill="auto"/>
            <w:noWrap/>
            <w:vAlign w:val="bottom"/>
            <w:hideMark/>
          </w:tcPr>
          <w:p w:rsidR="00E3384F" w:rsidRPr="00E3384F" w:rsidRDefault="00E3384F" w:rsidP="003A395B">
            <w:pPr>
              <w:rPr>
                <w:b/>
                <w:sz w:val="20"/>
                <w:szCs w:val="20"/>
              </w:rPr>
            </w:pPr>
            <w:r w:rsidRPr="00E3384F">
              <w:rPr>
                <w:b/>
                <w:sz w:val="20"/>
                <w:szCs w:val="20"/>
              </w:rPr>
              <w:t>HOURS</w:t>
            </w:r>
          </w:p>
        </w:tc>
        <w:tc>
          <w:tcPr>
            <w:tcW w:w="978" w:type="dxa"/>
            <w:gridSpan w:val="3"/>
            <w:tcBorders>
              <w:top w:val="nil"/>
              <w:left w:val="nil"/>
              <w:bottom w:val="nil"/>
              <w:right w:val="nil"/>
            </w:tcBorders>
            <w:shd w:val="clear" w:color="auto" w:fill="auto"/>
            <w:noWrap/>
            <w:vAlign w:val="bottom"/>
            <w:hideMark/>
          </w:tcPr>
          <w:p w:rsidR="00E3384F" w:rsidRPr="00E3384F" w:rsidRDefault="00E3384F" w:rsidP="003A395B">
            <w:pPr>
              <w:rPr>
                <w:b/>
                <w:sz w:val="20"/>
                <w:szCs w:val="20"/>
              </w:rPr>
            </w:pPr>
            <w:r w:rsidRPr="00E3384F">
              <w:rPr>
                <w:b/>
                <w:sz w:val="20"/>
                <w:szCs w:val="20"/>
              </w:rPr>
              <w:t>ALLOC.</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G250.12</w:t>
            </w:r>
          </w:p>
        </w:tc>
        <w:tc>
          <w:tcPr>
            <w:tcW w:w="6705" w:type="dxa"/>
            <w:tcBorders>
              <w:top w:val="nil"/>
              <w:left w:val="nil"/>
              <w:bottom w:val="nil"/>
              <w:right w:val="nil"/>
            </w:tcBorders>
            <w:shd w:val="clear" w:color="auto" w:fill="auto"/>
            <w:noWrap/>
            <w:vAlign w:val="bottom"/>
            <w:hideMark/>
          </w:tcPr>
          <w:p w:rsidR="00E3384F" w:rsidRPr="00BA327C" w:rsidRDefault="00E3384F" w:rsidP="00FA200C">
            <w:pPr>
              <w:rPr>
                <w:sz w:val="20"/>
                <w:szCs w:val="20"/>
              </w:rPr>
            </w:pPr>
            <w:r w:rsidRPr="00BA327C">
              <w:rPr>
                <w:sz w:val="20"/>
                <w:szCs w:val="20"/>
              </w:rPr>
              <w:t>The Senior Officials Workshop: Prep</w:t>
            </w:r>
            <w:r w:rsidR="00FA200C">
              <w:rPr>
                <w:sz w:val="20"/>
                <w:szCs w:val="20"/>
              </w:rPr>
              <w:t>.</w:t>
            </w:r>
            <w:r w:rsidRPr="00BA327C">
              <w:rPr>
                <w:sz w:val="20"/>
                <w:szCs w:val="20"/>
              </w:rPr>
              <w:t xml:space="preserve"> and Response for Terrorist Incidents</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4</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E/G</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G250.3</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Workshop: Disaster-Related Needs of Seniors and Persons with Disabilities</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4</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G250.6</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Workshop: Amateur Radio Resources</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4</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E/G</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G250.7</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Workshop: Local Situation (RAPID) Assessment</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4</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G250.8</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Workshop: Exercise Controller/Simulator</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6</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G250.9</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Workshop: Exercise Evaluator</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6</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lastRenderedPageBreak/>
              <w:t>G250.12</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Senior Officials' Workshop: Preparedness and Response for Terrorist Incidents</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4</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G253</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 xml:space="preserve">FEMA </w:t>
            </w:r>
            <w:proofErr w:type="spellStart"/>
            <w:r w:rsidRPr="00BA327C">
              <w:rPr>
                <w:sz w:val="20"/>
                <w:szCs w:val="20"/>
              </w:rPr>
              <w:t>Pgm</w:t>
            </w:r>
            <w:proofErr w:type="spellEnd"/>
            <w:r w:rsidRPr="00BA327C">
              <w:rPr>
                <w:sz w:val="20"/>
                <w:szCs w:val="20"/>
              </w:rPr>
              <w:t xml:space="preserve"> Responsibilities: </w:t>
            </w:r>
            <w:proofErr w:type="spellStart"/>
            <w:r w:rsidRPr="00BA327C">
              <w:rPr>
                <w:sz w:val="20"/>
                <w:szCs w:val="20"/>
              </w:rPr>
              <w:t>Coord</w:t>
            </w:r>
            <w:proofErr w:type="spellEnd"/>
            <w:r w:rsidRPr="00BA327C">
              <w:rPr>
                <w:sz w:val="20"/>
                <w:szCs w:val="20"/>
              </w:rPr>
              <w:t>. Environmental &amp; Historical Compliance</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24</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G253.2</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Disaster-Related Needs of Seniors and Persons with Disabilities Workshop</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 </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G260</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HMGP and FEMA Grant Management</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G261</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Instructional Presentation Skills</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28</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G265</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Instructional Delivery Skills</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28</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G270</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Workshop in Emergency Management (WEM): Response and Recovery</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E/G</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G270.1</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WEM: Asking for Help</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4</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E/G</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G270.2</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WEM: The Federal Flood Response Program</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E/G</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G270.3</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WEM: Expedient Flood Training</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1</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E/G</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G270.4</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WEM: Recovery From Disaster: The Local Government Role</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4</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E/G</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G270.5</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WEM: Managing Through a Disaster for Supervisors</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12</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E/G</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G270.6</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WEM: Working Through a Disaster for Front Line Employees</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8</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E/G</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G271</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Hazardous Weather and Flood Preparedness</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20</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G272</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Warning Coordination</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12</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G275</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Emergency Operations Center Management and Operations</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24</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G276</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Resource Management</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16</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G277</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Residential Coastal Construction</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16</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G278</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Benefit Cost Analysis: Entry Level Training</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16</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G279</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Retrofitting Flood-Prone Residential Buildings</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16</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G280</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Public Policy in Emergency Management</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8</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G285</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Benefit Cost Analysis: Intermediate Training</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20</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G288</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 xml:space="preserve">Donations Management Workshop </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8 - 12</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G290</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Basic Public Information Officers</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20</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E/G</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G300</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Hazardous Materials: An Introduction for Public Officials</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4</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G301</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Introduction to Hazardous Materials Preparedness</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6</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G305.1</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Hazardous Materials Risk Communication</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1-3.5</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G305.10</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Facility Coordinator's Role and the LEPC</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1-3.5</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G305.11</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Liability Issues in Emergency Management</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1-3.5</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E/G</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G305.14</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Hazardous Materials Response Team: Should You Have One?</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1-3.5</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G305.16</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Hazardous Materials Workshop for Hospital Staff</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1-3.5</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G305.2</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Hazardous Materials Information Management</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1-3.5</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G305.3</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Risk Analysis</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1-3.5</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E/G</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G305.4</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Exercising Emergency Plans Under Title III</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1-3.5</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G305.5</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Alert and Notification</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1-3.5</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G305.6</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Community Awareness and Right-to Know</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1-3.5</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E/G</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G305.7</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Overview of Incident Command System</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1-3.5</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G305.8</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Hazardous Materials Workshop for EMS Providers</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1-3.5</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G305.9</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Hazardous Materials Workshop for Law Enforcement</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1-3.5</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G310.1</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Weapons of Mass Destruction: Nuclear Scenario</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24</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G310.2</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Weapons of Mass Destruction: Radiological Scenario</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24</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G310.3</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Weapons of Mass Destruction: Chemical-Sarin Scenario</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24</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G310.4</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Weapons of Mass Destruction: Chemical-</w:t>
            </w:r>
            <w:proofErr w:type="spellStart"/>
            <w:r w:rsidRPr="00BA327C">
              <w:rPr>
                <w:sz w:val="20"/>
                <w:szCs w:val="20"/>
              </w:rPr>
              <w:t>Vx</w:t>
            </w:r>
            <w:proofErr w:type="spellEnd"/>
            <w:r w:rsidRPr="00BA327C">
              <w:rPr>
                <w:sz w:val="20"/>
                <w:szCs w:val="20"/>
              </w:rPr>
              <w:t xml:space="preserve"> Scenario</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24</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G310.5</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Weapons of Mass Destruction: Biological- Anthrax Scenario</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24</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FD166B" w:rsidRDefault="00FD166B" w:rsidP="003A395B">
            <w:pPr>
              <w:rPr>
                <w:b/>
                <w:sz w:val="20"/>
                <w:szCs w:val="20"/>
              </w:rPr>
            </w:pPr>
          </w:p>
          <w:p w:rsidR="00FD166B" w:rsidRDefault="00FD166B" w:rsidP="003A395B">
            <w:pPr>
              <w:rPr>
                <w:b/>
                <w:sz w:val="20"/>
                <w:szCs w:val="20"/>
              </w:rPr>
            </w:pPr>
          </w:p>
          <w:p w:rsidR="00E3384F" w:rsidRPr="00E3384F" w:rsidRDefault="00E3384F" w:rsidP="003A395B">
            <w:pPr>
              <w:rPr>
                <w:b/>
                <w:sz w:val="20"/>
                <w:szCs w:val="20"/>
              </w:rPr>
            </w:pPr>
            <w:r w:rsidRPr="00E3384F">
              <w:rPr>
                <w:b/>
                <w:sz w:val="20"/>
                <w:szCs w:val="20"/>
              </w:rPr>
              <w:t>Course</w:t>
            </w:r>
          </w:p>
        </w:tc>
        <w:tc>
          <w:tcPr>
            <w:tcW w:w="6705" w:type="dxa"/>
            <w:tcBorders>
              <w:top w:val="nil"/>
              <w:left w:val="nil"/>
              <w:bottom w:val="nil"/>
              <w:right w:val="nil"/>
            </w:tcBorders>
            <w:shd w:val="clear" w:color="auto" w:fill="auto"/>
            <w:noWrap/>
            <w:vAlign w:val="bottom"/>
            <w:hideMark/>
          </w:tcPr>
          <w:p w:rsidR="00FD166B" w:rsidRDefault="00FD166B" w:rsidP="003A395B">
            <w:pPr>
              <w:rPr>
                <w:b/>
                <w:sz w:val="20"/>
                <w:szCs w:val="20"/>
              </w:rPr>
            </w:pPr>
          </w:p>
          <w:p w:rsidR="00FD166B" w:rsidRDefault="00FD166B" w:rsidP="003A395B">
            <w:pPr>
              <w:rPr>
                <w:b/>
                <w:sz w:val="20"/>
                <w:szCs w:val="20"/>
              </w:rPr>
            </w:pPr>
          </w:p>
          <w:p w:rsidR="00E3384F" w:rsidRPr="00E3384F" w:rsidRDefault="00E3384F" w:rsidP="003A395B">
            <w:pPr>
              <w:rPr>
                <w:b/>
                <w:sz w:val="20"/>
                <w:szCs w:val="20"/>
              </w:rPr>
            </w:pPr>
            <w:r w:rsidRPr="00E3384F">
              <w:rPr>
                <w:b/>
                <w:sz w:val="20"/>
                <w:szCs w:val="20"/>
              </w:rPr>
              <w:t>COURSE TITLE</w:t>
            </w:r>
          </w:p>
        </w:tc>
        <w:tc>
          <w:tcPr>
            <w:tcW w:w="980" w:type="dxa"/>
            <w:tcBorders>
              <w:top w:val="nil"/>
              <w:left w:val="nil"/>
              <w:bottom w:val="nil"/>
              <w:right w:val="nil"/>
            </w:tcBorders>
            <w:shd w:val="clear" w:color="auto" w:fill="auto"/>
            <w:noWrap/>
            <w:vAlign w:val="bottom"/>
            <w:hideMark/>
          </w:tcPr>
          <w:p w:rsidR="00FD166B" w:rsidRDefault="00FD166B" w:rsidP="003A395B">
            <w:pPr>
              <w:rPr>
                <w:b/>
                <w:sz w:val="20"/>
                <w:szCs w:val="20"/>
              </w:rPr>
            </w:pPr>
          </w:p>
          <w:p w:rsidR="00FD166B" w:rsidRDefault="00FD166B" w:rsidP="003A395B">
            <w:pPr>
              <w:rPr>
                <w:b/>
                <w:sz w:val="20"/>
                <w:szCs w:val="20"/>
              </w:rPr>
            </w:pPr>
          </w:p>
          <w:p w:rsidR="00E3384F" w:rsidRPr="00E3384F" w:rsidRDefault="00E3384F" w:rsidP="003A395B">
            <w:pPr>
              <w:rPr>
                <w:b/>
                <w:sz w:val="20"/>
                <w:szCs w:val="20"/>
              </w:rPr>
            </w:pPr>
            <w:r w:rsidRPr="00E3384F">
              <w:rPr>
                <w:b/>
                <w:sz w:val="20"/>
                <w:szCs w:val="20"/>
              </w:rPr>
              <w:t>HOURS</w:t>
            </w:r>
          </w:p>
        </w:tc>
        <w:tc>
          <w:tcPr>
            <w:tcW w:w="978" w:type="dxa"/>
            <w:gridSpan w:val="3"/>
            <w:tcBorders>
              <w:top w:val="nil"/>
              <w:left w:val="nil"/>
              <w:bottom w:val="nil"/>
              <w:right w:val="nil"/>
            </w:tcBorders>
            <w:shd w:val="clear" w:color="auto" w:fill="auto"/>
            <w:noWrap/>
            <w:vAlign w:val="bottom"/>
            <w:hideMark/>
          </w:tcPr>
          <w:p w:rsidR="00FD166B" w:rsidRDefault="00FD166B" w:rsidP="003A395B">
            <w:pPr>
              <w:rPr>
                <w:b/>
                <w:sz w:val="20"/>
                <w:szCs w:val="20"/>
              </w:rPr>
            </w:pPr>
          </w:p>
          <w:p w:rsidR="00FD166B" w:rsidRDefault="00FD166B" w:rsidP="003A395B">
            <w:pPr>
              <w:rPr>
                <w:b/>
                <w:sz w:val="20"/>
                <w:szCs w:val="20"/>
              </w:rPr>
            </w:pPr>
          </w:p>
          <w:p w:rsidR="00E3384F" w:rsidRPr="00E3384F" w:rsidRDefault="00E3384F" w:rsidP="003A395B">
            <w:pPr>
              <w:rPr>
                <w:b/>
                <w:sz w:val="20"/>
                <w:szCs w:val="20"/>
              </w:rPr>
            </w:pPr>
            <w:r w:rsidRPr="00E3384F">
              <w:rPr>
                <w:b/>
                <w:sz w:val="20"/>
                <w:szCs w:val="20"/>
              </w:rPr>
              <w:t>ALLOC.</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G310.6</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Weapons of Mass Destruction: Chemical-Suicide Bomber Scenario</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24</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G311</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Hazardous Materials Contingency Planning</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36</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G317</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Community Emergency Response Team (CERT)</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17</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G318</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Mitigation Planning Workshop for Local Government</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16</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lastRenderedPageBreak/>
              <w:t>G320</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Fundamentals Course for Radiological Response</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24</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G320.1</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Fundamentals Course for Radiological Monitors (FCRM)</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8</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G320.2</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Fundamentals Course for Radiological Response Teams (FCRRT)</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28</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G346</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Hospital Emergency Department Management of HAZMAT Accidents</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8</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G351</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Who's in Charge Here?: Exercising Leadership in an Emergency or Disaster</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6</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E/G</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G357</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Emergency Response to Criminal and Terrorist Incidents</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6 - 8</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G358</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Evacuation and Re-entry Planning Course</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12</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G360</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Hurricane Planning</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12</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G361</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Field Delivered Cooperative Courses</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20</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G362</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Multi-Hazard Program For Schools</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16</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G363</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Hurricane Readiness for Coastal Communities</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16</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G365.3</w:t>
            </w:r>
          </w:p>
        </w:tc>
        <w:tc>
          <w:tcPr>
            <w:tcW w:w="6705" w:type="dxa"/>
            <w:tcBorders>
              <w:top w:val="nil"/>
              <w:left w:val="nil"/>
              <w:bottom w:val="nil"/>
              <w:right w:val="nil"/>
            </w:tcBorders>
            <w:shd w:val="clear" w:color="auto" w:fill="auto"/>
            <w:noWrap/>
            <w:vAlign w:val="bottom"/>
            <w:hideMark/>
          </w:tcPr>
          <w:p w:rsidR="00E3384F" w:rsidRPr="00BA327C" w:rsidRDefault="00E3384F" w:rsidP="00FD166B">
            <w:pPr>
              <w:rPr>
                <w:sz w:val="20"/>
                <w:szCs w:val="20"/>
              </w:rPr>
            </w:pPr>
            <w:r w:rsidRPr="00BA327C">
              <w:rPr>
                <w:sz w:val="20"/>
                <w:szCs w:val="20"/>
              </w:rPr>
              <w:t>Workshop: Partnerships for Creating and Maintain</w:t>
            </w:r>
            <w:r w:rsidR="00FD166B">
              <w:rPr>
                <w:sz w:val="20"/>
                <w:szCs w:val="20"/>
              </w:rPr>
              <w:t>ing</w:t>
            </w:r>
            <w:r w:rsidRPr="00BA327C">
              <w:rPr>
                <w:sz w:val="20"/>
                <w:szCs w:val="20"/>
              </w:rPr>
              <w:t xml:space="preserve"> Spotter Groups</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5</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G376</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State Hazard Mitigation Planning</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8</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G377</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Regional Hazard Mitigation Planning</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16 - 24</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G379</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Interagency Hazard Mitigation Team Training</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 xml:space="preserve"> 12 - 24</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G385</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Disaster Response and Recovery Operations</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12 - 48</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G386</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Mass Fatalities Incident Response</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32</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G393</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Mitigation for Emergency Managers</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24</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G398.1</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Mitigation Recovery Exercises: Earthquake</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8</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G398.2</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Mitigation Recovery Exercises: Flood</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8</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G398.3</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Mitigation Recovery Exercises: Hurricane</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8</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G/I400</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Incident Command System (ICS), Advanced</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8</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G408</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Homeland Security Planning for Local Governments</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32</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G434</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Earthquake Program for Schools</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16</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G436</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Earthquake: A Teacher's Package for K-6</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16</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G439</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Seismic Sleuths: A Teacher's Package on Earthquakes for Grades 7-12</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16</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G549</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Continuity of Operations (COOP) Program Manager Course</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12</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E/G</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G601</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Management and Supervision of Training</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24</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G602</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Performance and Needs Assessment</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30</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G603</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Instructional Design</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30</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G604</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Course Development</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30</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G605</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Instructional Delivery</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31</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G606</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Evaluation of Training</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31</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G607</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Master Training Practicum</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G608</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Alternate Delivery Methods</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30</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G620</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Introductory Exercise Design</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8</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G630</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Advanced Exercise Design</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32</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G635</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Advanced Instructor Presentation Skills</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12</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G659</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Search &amp; Rescue Planning</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32</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G712</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EMC Training</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G901</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Personal Protective Equipment</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4 - 6</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G902</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Certified Emergency Manager Program/CSEPP JIC Advisor</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G903</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Certified Emergency Manager Program/CSEPP Spokesperson Training</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8 - 16</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G904</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Certified Emergency Manager Program/CSEPP Chemical Awareness</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8</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G905</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 xml:space="preserve">ACT FAST </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8</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G906</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Response Phase Decontamination</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4 - 8</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E3384F" w:rsidRDefault="00E3384F" w:rsidP="003A395B">
            <w:pPr>
              <w:rPr>
                <w:b/>
                <w:sz w:val="20"/>
                <w:szCs w:val="20"/>
              </w:rPr>
            </w:pPr>
            <w:r w:rsidRPr="00E3384F">
              <w:rPr>
                <w:b/>
                <w:sz w:val="20"/>
                <w:szCs w:val="20"/>
              </w:rPr>
              <w:t>Course</w:t>
            </w:r>
          </w:p>
        </w:tc>
        <w:tc>
          <w:tcPr>
            <w:tcW w:w="6705" w:type="dxa"/>
            <w:tcBorders>
              <w:top w:val="nil"/>
              <w:left w:val="nil"/>
              <w:bottom w:val="nil"/>
              <w:right w:val="nil"/>
            </w:tcBorders>
            <w:shd w:val="clear" w:color="auto" w:fill="auto"/>
            <w:noWrap/>
            <w:vAlign w:val="bottom"/>
            <w:hideMark/>
          </w:tcPr>
          <w:p w:rsidR="00E3384F" w:rsidRPr="00E3384F" w:rsidRDefault="00E3384F" w:rsidP="003A395B">
            <w:pPr>
              <w:rPr>
                <w:b/>
                <w:sz w:val="20"/>
                <w:szCs w:val="20"/>
              </w:rPr>
            </w:pPr>
            <w:r w:rsidRPr="00E3384F">
              <w:rPr>
                <w:b/>
                <w:sz w:val="20"/>
                <w:szCs w:val="20"/>
              </w:rPr>
              <w:t>COURSE TITLE</w:t>
            </w:r>
          </w:p>
        </w:tc>
        <w:tc>
          <w:tcPr>
            <w:tcW w:w="980" w:type="dxa"/>
            <w:tcBorders>
              <w:top w:val="nil"/>
              <w:left w:val="nil"/>
              <w:bottom w:val="nil"/>
              <w:right w:val="nil"/>
            </w:tcBorders>
            <w:shd w:val="clear" w:color="auto" w:fill="auto"/>
            <w:noWrap/>
            <w:vAlign w:val="bottom"/>
            <w:hideMark/>
          </w:tcPr>
          <w:p w:rsidR="00E3384F" w:rsidRPr="00E3384F" w:rsidRDefault="00E3384F" w:rsidP="003A395B">
            <w:pPr>
              <w:rPr>
                <w:b/>
                <w:sz w:val="20"/>
                <w:szCs w:val="20"/>
              </w:rPr>
            </w:pPr>
            <w:r w:rsidRPr="00E3384F">
              <w:rPr>
                <w:b/>
                <w:sz w:val="20"/>
                <w:szCs w:val="20"/>
              </w:rPr>
              <w:t>HOURS</w:t>
            </w:r>
          </w:p>
        </w:tc>
        <w:tc>
          <w:tcPr>
            <w:tcW w:w="978" w:type="dxa"/>
            <w:gridSpan w:val="3"/>
            <w:tcBorders>
              <w:top w:val="nil"/>
              <w:left w:val="nil"/>
              <w:bottom w:val="nil"/>
              <w:right w:val="nil"/>
            </w:tcBorders>
            <w:shd w:val="clear" w:color="auto" w:fill="auto"/>
            <w:noWrap/>
            <w:vAlign w:val="bottom"/>
            <w:hideMark/>
          </w:tcPr>
          <w:p w:rsidR="00E3384F" w:rsidRPr="00E3384F" w:rsidRDefault="00E3384F" w:rsidP="003A395B">
            <w:pPr>
              <w:rPr>
                <w:b/>
                <w:sz w:val="20"/>
                <w:szCs w:val="20"/>
              </w:rPr>
            </w:pPr>
            <w:r w:rsidRPr="00E3384F">
              <w:rPr>
                <w:b/>
                <w:sz w:val="20"/>
                <w:szCs w:val="20"/>
              </w:rPr>
              <w:t>ALLOC.</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G907</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Use of Auto-Injecto</w:t>
            </w:r>
            <w:r w:rsidR="00FA200C">
              <w:rPr>
                <w:sz w:val="20"/>
                <w:szCs w:val="20"/>
              </w:rPr>
              <w:t>rs by Civilian Emergency Med.</w:t>
            </w:r>
            <w:r w:rsidRPr="00BA327C">
              <w:rPr>
                <w:sz w:val="20"/>
                <w:szCs w:val="20"/>
              </w:rPr>
              <w:t xml:space="preserve"> Personnel to Treat Civilians</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3</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G908</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Joint Information Center/ Joint Information System</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24</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G909</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Technical Planning and Evaluation</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10</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G910</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Techniques for CSEPP Program Instructors</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8</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87"/>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lastRenderedPageBreak/>
              <w:t>I300</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ICS 300 for Expanding Incidents for Operational First Responders</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16</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I400</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ICS 400 for Command and General Staff</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16</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K606</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Evaluation of Training</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31</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E/G</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L324</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Introduction to Hurricane Preparedness at the National Hurricane Center</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24</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L925</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IEMC/State: Response and Recovery</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25</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L970</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IEMC/Metropolitan Medical Response System (MMRS)</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25</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S301</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Radiological Emergency Response Operations (RERO)</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42</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S302</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Advanced Radiation Incident Operations</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42</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S425</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Radiological Series Train-the-Trainer (TTT) for Radiological Instructors</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34</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S915</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IEMC/Consequences of Terrorism</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25</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IS-1</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 xml:space="preserve">(HS-1) </w:t>
            </w:r>
            <w:proofErr w:type="spellStart"/>
            <w:r w:rsidRPr="00BA327C">
              <w:rPr>
                <w:sz w:val="20"/>
                <w:szCs w:val="20"/>
              </w:rPr>
              <w:t>Emerg</w:t>
            </w:r>
            <w:proofErr w:type="spellEnd"/>
            <w:r w:rsidRPr="00BA327C">
              <w:rPr>
                <w:sz w:val="20"/>
                <w:szCs w:val="20"/>
              </w:rPr>
              <w:t xml:space="preserve">. </w:t>
            </w:r>
            <w:proofErr w:type="spellStart"/>
            <w:r w:rsidRPr="00BA327C">
              <w:rPr>
                <w:sz w:val="20"/>
                <w:szCs w:val="20"/>
              </w:rPr>
              <w:t>Prog</w:t>
            </w:r>
            <w:proofErr w:type="spellEnd"/>
            <w:r w:rsidRPr="00BA327C">
              <w:rPr>
                <w:sz w:val="20"/>
                <w:szCs w:val="20"/>
              </w:rPr>
              <w:t xml:space="preserve"> </w:t>
            </w:r>
            <w:proofErr w:type="spellStart"/>
            <w:r w:rsidRPr="00BA327C">
              <w:rPr>
                <w:sz w:val="20"/>
                <w:szCs w:val="20"/>
              </w:rPr>
              <w:t>Mgr</w:t>
            </w:r>
            <w:proofErr w:type="spellEnd"/>
            <w:r w:rsidRPr="00BA327C">
              <w:rPr>
                <w:sz w:val="20"/>
                <w:szCs w:val="20"/>
              </w:rPr>
              <w:t xml:space="preserve"> an Orientation</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10</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E/G</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IS-2</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 xml:space="preserve">(HS-2) </w:t>
            </w:r>
            <w:proofErr w:type="spellStart"/>
            <w:r w:rsidRPr="00BA327C">
              <w:rPr>
                <w:sz w:val="20"/>
                <w:szCs w:val="20"/>
              </w:rPr>
              <w:t>Emerg</w:t>
            </w:r>
            <w:proofErr w:type="spellEnd"/>
            <w:r w:rsidRPr="00BA327C">
              <w:rPr>
                <w:sz w:val="20"/>
                <w:szCs w:val="20"/>
              </w:rPr>
              <w:t xml:space="preserve"> Prep USA</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10</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IS-3</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 xml:space="preserve">(HR-3) Radiological </w:t>
            </w:r>
            <w:proofErr w:type="spellStart"/>
            <w:r w:rsidRPr="00BA327C">
              <w:rPr>
                <w:sz w:val="20"/>
                <w:szCs w:val="20"/>
              </w:rPr>
              <w:t>Emerg</w:t>
            </w:r>
            <w:proofErr w:type="spellEnd"/>
            <w:r w:rsidRPr="00BA327C">
              <w:rPr>
                <w:sz w:val="20"/>
                <w:szCs w:val="20"/>
              </w:rPr>
              <w:t xml:space="preserve"> </w:t>
            </w:r>
            <w:proofErr w:type="spellStart"/>
            <w:r w:rsidRPr="00BA327C">
              <w:rPr>
                <w:sz w:val="20"/>
                <w:szCs w:val="20"/>
              </w:rPr>
              <w:t>Mgmt</w:t>
            </w:r>
            <w:proofErr w:type="spellEnd"/>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10</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HR-4</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 xml:space="preserve">HR-4 Prep Planning for a Nuclear Crisis: A </w:t>
            </w:r>
            <w:proofErr w:type="spellStart"/>
            <w:r w:rsidRPr="00BA327C">
              <w:rPr>
                <w:sz w:val="20"/>
                <w:szCs w:val="20"/>
              </w:rPr>
              <w:t>Cit's</w:t>
            </w:r>
            <w:proofErr w:type="spellEnd"/>
            <w:r w:rsidRPr="00BA327C">
              <w:rPr>
                <w:sz w:val="20"/>
                <w:szCs w:val="20"/>
              </w:rPr>
              <w:t xml:space="preserve"> Guide to Civil Defense</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10</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IS-5/IS-5A</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(HR-5) Hazmat: Citizen's Orientation</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10</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HR-6</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 xml:space="preserve">(HR-6) Portable </w:t>
            </w:r>
            <w:proofErr w:type="spellStart"/>
            <w:r w:rsidRPr="00BA327C">
              <w:rPr>
                <w:sz w:val="20"/>
                <w:szCs w:val="20"/>
              </w:rPr>
              <w:t>Emerg</w:t>
            </w:r>
            <w:proofErr w:type="spellEnd"/>
            <w:r w:rsidRPr="00BA327C">
              <w:rPr>
                <w:sz w:val="20"/>
                <w:szCs w:val="20"/>
              </w:rPr>
              <w:t xml:space="preserve"> Data System</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4</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IS-7/IS-7A</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A Citizen's Guide to Disaster Assistance</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10</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E/G</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IS-8/IS-8A</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Building for Earthquakes of Tomorrow: Comp. w/Exec. Ord. 12699</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10</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IS-9</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Managing Floodplain Development Through the NFIP</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40</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IS-10</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Animals in Disaster-Module A Awareness and Preparedness</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10</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IS-11</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Animals in Disaster-Module B Community Planning</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10</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IS-12</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Property Acquisition for Local Communities</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10</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IS-15</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Property Acquisition (Buyout) for Local Communities</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10</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IS-15A</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Special Events Contingency Planning for Public Safety Agencies</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4</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IS-22</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Are You Ready? An In-Depth Guide to Citizen Preparedness</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10</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E/G</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IS-55</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Household Hazardous Materials</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3</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E/G</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IS-100</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Introduction to the Incident Command System (All versions except IS-100.SC)</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3</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IS-100.SC</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Introduction to the Incident Command System, IC-100, for Schools</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2</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IS-111</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Livestock in Disasters</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10</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E/G</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IS-120</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An Orientation to Community Disaster Exercises</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10</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IS-139</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Exercise Design</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15</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IS-195</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Basic Incident Command System</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10</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IS-197.SP</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Special Needs Planning Considerations for service and Support Providers</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4</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IS-200</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Incident Command System for Single Resources and Initial Action Incidents (10 contact hours when combined with IS-100)</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3</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IS-200.FW</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Basic Incident Command System (ICS 200) for Federal Disaster Workers</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3</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IS-208</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State Disaster Management</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10</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IS-228</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Information and Planning Overview</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10</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E/G</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IS-230</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Principles of Emergency Management</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10</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E/G</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IS-235</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Emergency Planning</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10</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IS-240</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Leadership and Influence</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9</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IS-241</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Decision Making and Problem Solving</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8</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IS-242</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Effective Communication</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8</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IS-244</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Developing and Managing Volunteers</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10</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E/G</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IS-253</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Coordinating Environmental and Historic Preservation Compliance</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10</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E/G</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IS-271</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Anticipating Hazardous Weather and Community Risk</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10</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266DA9" w:rsidRDefault="00266DA9" w:rsidP="003A395B">
            <w:pPr>
              <w:rPr>
                <w:b/>
                <w:sz w:val="20"/>
                <w:szCs w:val="20"/>
              </w:rPr>
            </w:pPr>
          </w:p>
          <w:p w:rsidR="00266DA9" w:rsidRDefault="00266DA9" w:rsidP="003A395B">
            <w:pPr>
              <w:rPr>
                <w:b/>
                <w:sz w:val="20"/>
                <w:szCs w:val="20"/>
              </w:rPr>
            </w:pPr>
          </w:p>
          <w:p w:rsidR="00E3384F" w:rsidRPr="00E3384F" w:rsidRDefault="00E3384F" w:rsidP="003A395B">
            <w:pPr>
              <w:rPr>
                <w:b/>
                <w:sz w:val="20"/>
                <w:szCs w:val="20"/>
              </w:rPr>
            </w:pPr>
            <w:r w:rsidRPr="00E3384F">
              <w:rPr>
                <w:b/>
                <w:sz w:val="20"/>
                <w:szCs w:val="20"/>
              </w:rPr>
              <w:t>Course</w:t>
            </w:r>
          </w:p>
        </w:tc>
        <w:tc>
          <w:tcPr>
            <w:tcW w:w="6705" w:type="dxa"/>
            <w:tcBorders>
              <w:top w:val="nil"/>
              <w:left w:val="nil"/>
              <w:bottom w:val="nil"/>
              <w:right w:val="nil"/>
            </w:tcBorders>
            <w:shd w:val="clear" w:color="auto" w:fill="auto"/>
            <w:noWrap/>
            <w:vAlign w:val="bottom"/>
            <w:hideMark/>
          </w:tcPr>
          <w:p w:rsidR="00266DA9" w:rsidRDefault="00266DA9" w:rsidP="003A395B">
            <w:pPr>
              <w:rPr>
                <w:b/>
                <w:sz w:val="20"/>
                <w:szCs w:val="20"/>
              </w:rPr>
            </w:pPr>
          </w:p>
          <w:p w:rsidR="00266DA9" w:rsidRDefault="00266DA9" w:rsidP="003A395B">
            <w:pPr>
              <w:rPr>
                <w:b/>
                <w:sz w:val="20"/>
                <w:szCs w:val="20"/>
              </w:rPr>
            </w:pPr>
          </w:p>
          <w:p w:rsidR="00E3384F" w:rsidRPr="00E3384F" w:rsidRDefault="00E3384F" w:rsidP="003A395B">
            <w:pPr>
              <w:rPr>
                <w:b/>
                <w:sz w:val="20"/>
                <w:szCs w:val="20"/>
              </w:rPr>
            </w:pPr>
            <w:r w:rsidRPr="00E3384F">
              <w:rPr>
                <w:b/>
                <w:sz w:val="20"/>
                <w:szCs w:val="20"/>
              </w:rPr>
              <w:t>COURSE TITLE</w:t>
            </w:r>
          </w:p>
        </w:tc>
        <w:tc>
          <w:tcPr>
            <w:tcW w:w="980" w:type="dxa"/>
            <w:tcBorders>
              <w:top w:val="nil"/>
              <w:left w:val="nil"/>
              <w:bottom w:val="nil"/>
              <w:right w:val="nil"/>
            </w:tcBorders>
            <w:shd w:val="clear" w:color="auto" w:fill="auto"/>
            <w:noWrap/>
            <w:vAlign w:val="bottom"/>
            <w:hideMark/>
          </w:tcPr>
          <w:p w:rsidR="00266DA9" w:rsidRDefault="00266DA9" w:rsidP="003A395B">
            <w:pPr>
              <w:rPr>
                <w:b/>
                <w:sz w:val="20"/>
                <w:szCs w:val="20"/>
              </w:rPr>
            </w:pPr>
          </w:p>
          <w:p w:rsidR="00266DA9" w:rsidRDefault="00266DA9" w:rsidP="003A395B">
            <w:pPr>
              <w:rPr>
                <w:b/>
                <w:sz w:val="20"/>
                <w:szCs w:val="20"/>
              </w:rPr>
            </w:pPr>
          </w:p>
          <w:p w:rsidR="00E3384F" w:rsidRPr="00E3384F" w:rsidRDefault="00E3384F" w:rsidP="003A395B">
            <w:pPr>
              <w:rPr>
                <w:b/>
                <w:sz w:val="20"/>
                <w:szCs w:val="20"/>
              </w:rPr>
            </w:pPr>
            <w:r w:rsidRPr="00E3384F">
              <w:rPr>
                <w:b/>
                <w:sz w:val="20"/>
                <w:szCs w:val="20"/>
              </w:rPr>
              <w:t>HOURS</w:t>
            </w:r>
          </w:p>
        </w:tc>
        <w:tc>
          <w:tcPr>
            <w:tcW w:w="978" w:type="dxa"/>
            <w:gridSpan w:val="3"/>
            <w:tcBorders>
              <w:top w:val="nil"/>
              <w:left w:val="nil"/>
              <w:bottom w:val="nil"/>
              <w:right w:val="nil"/>
            </w:tcBorders>
            <w:shd w:val="clear" w:color="auto" w:fill="auto"/>
            <w:noWrap/>
            <w:vAlign w:val="bottom"/>
            <w:hideMark/>
          </w:tcPr>
          <w:p w:rsidR="00266DA9" w:rsidRDefault="00266DA9" w:rsidP="003A395B">
            <w:pPr>
              <w:rPr>
                <w:b/>
                <w:sz w:val="20"/>
                <w:szCs w:val="20"/>
              </w:rPr>
            </w:pPr>
          </w:p>
          <w:p w:rsidR="00266DA9" w:rsidRDefault="00266DA9" w:rsidP="003A395B">
            <w:pPr>
              <w:rPr>
                <w:b/>
                <w:sz w:val="20"/>
                <w:szCs w:val="20"/>
              </w:rPr>
            </w:pPr>
          </w:p>
          <w:p w:rsidR="00E3384F" w:rsidRPr="00E3384F" w:rsidRDefault="00E3384F" w:rsidP="003A395B">
            <w:pPr>
              <w:rPr>
                <w:b/>
                <w:sz w:val="20"/>
                <w:szCs w:val="20"/>
              </w:rPr>
            </w:pPr>
            <w:r w:rsidRPr="00E3384F">
              <w:rPr>
                <w:b/>
                <w:sz w:val="20"/>
                <w:szCs w:val="20"/>
              </w:rPr>
              <w:t>ALLOC.</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IS-275</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The EOC's Role in Com. Prep., Response and Recovery Act.</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10</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IS-279</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Retrofitting Flood-Prone Residential Buildings</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10</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lastRenderedPageBreak/>
              <w:t>IS-288</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The Role of Voluntary Agencies in Emergency Management</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10</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E/G</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IS-292</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Disaster Basics</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10</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IS-301</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Radiological Emergency Response</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10</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IS-302</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Modular Emergency Radiological Response Transportation Training (MERRTT)</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10</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IS-317</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Introduction to Community Emergency Response Teams</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8</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IS-324</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Community Hurricane Preparedness</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10</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IS-330</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Refresher Course for Radiological Response</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10</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IS-331</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Introduction to Radiological Emergency Preparedness (REP) Exercise Evaluation</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10</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IS-340</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Hazardous Materials Prevention and Planning</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10</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IS-346</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An Orientation to Hazardous Materials for Medical Personnel</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10</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IS-362</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Multi-Hazard Emergency Planning for Schools</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8</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IS-386</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Introduction to Residential Coastal Construction</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14</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FA200C" w:rsidP="00BB5081">
            <w:pPr>
              <w:rPr>
                <w:sz w:val="20"/>
                <w:szCs w:val="20"/>
              </w:rPr>
            </w:pPr>
            <w:r>
              <w:rPr>
                <w:sz w:val="20"/>
                <w:szCs w:val="20"/>
              </w:rPr>
              <w:t>S-393/IS</w:t>
            </w:r>
            <w:r w:rsidR="00E3384F" w:rsidRPr="00BA327C">
              <w:rPr>
                <w:sz w:val="20"/>
                <w:szCs w:val="20"/>
              </w:rPr>
              <w:t>393A</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Introduction to Mitigation</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10</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FA200C" w:rsidP="00BB5081">
            <w:pPr>
              <w:rPr>
                <w:sz w:val="20"/>
                <w:szCs w:val="20"/>
              </w:rPr>
            </w:pPr>
            <w:r>
              <w:rPr>
                <w:sz w:val="20"/>
                <w:szCs w:val="20"/>
              </w:rPr>
              <w:t>IS394/IS</w:t>
            </w:r>
            <w:r w:rsidR="00E3384F" w:rsidRPr="00BA327C">
              <w:rPr>
                <w:sz w:val="20"/>
                <w:szCs w:val="20"/>
              </w:rPr>
              <w:t>394A</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Mitigation for Homeowners</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10</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E/G</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IS-513</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The Professional in Emergency Management</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10</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IS-546</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Continuity of Operations (COOP) Awareness</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1</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E/G</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IS-547</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Introduction to Continuity of Operations (COOP)</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5</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E/G</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IS-549</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Continuity of Operations (COOP) Program Manager Course</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12</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E/G</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IS-600</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Special Considerations for FEMA Public Assistance Projects</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10</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E/G</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IS-630</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Introduction to the Public Assistance Process</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2</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E/G</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IS-631</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Public Assistance Operations I</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7</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E/G</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IS-632</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Introduction to Debris Operations in FEMA's Public Assistance Program</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5</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E/G</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IS-650</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Building Partnerships with Tribal Governments</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10</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IS-700</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NIMS, An Introduction (10 contact hours when combined with IS-702 and IS-703)</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3</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IS-701</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Multiagency Coordination System (MACS)</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5</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IS-702</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NIMS Public Information Systems (10 contact hours when combined with IS-700 and IS-703)</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3</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IS-703</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NIMS Resource Management (10 contact hours when combined with IS-700 and IS-702)</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3</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IS-800/IS-800A</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The National Response Plan (NRP), An Introduction (10 contact hours when combined with IS-1900)</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3</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IS-860</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The National Infrastructure Protection Plan (NIPP)</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2</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IS-1900</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NDMS Federal Coordinating Center Operations Course (10 contact hours when combined with IS-800A)</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3</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FA200C">
        <w:trPr>
          <w:gridBefore w:val="1"/>
          <w:gridAfter w:val="1"/>
          <w:wBefore w:w="91" w:type="dxa"/>
          <w:wAfter w:w="794" w:type="dxa"/>
          <w:trHeight w:val="80"/>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PDS</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F810DF">
              <w:rPr>
                <w:sz w:val="20"/>
                <w:szCs w:val="20"/>
                <w:u w:val="single"/>
              </w:rPr>
              <w:t>Professional Development Series</w:t>
            </w:r>
            <w:r w:rsidRPr="00BA327C">
              <w:rPr>
                <w:sz w:val="20"/>
                <w:szCs w:val="20"/>
              </w:rPr>
              <w:t xml:space="preserve"> - IS-139, IS-230, IS-235, IS-240, IS-241, IS-242, &amp; IS-244</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25 - 45 E 25 - 45 G 70 Total</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E/G</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 </w:t>
            </w:r>
          </w:p>
        </w:tc>
        <w:tc>
          <w:tcPr>
            <w:tcW w:w="6705" w:type="dxa"/>
            <w:tcBorders>
              <w:top w:val="nil"/>
              <w:left w:val="nil"/>
              <w:bottom w:val="nil"/>
              <w:right w:val="nil"/>
            </w:tcBorders>
            <w:shd w:val="clear" w:color="auto" w:fill="auto"/>
            <w:noWrap/>
            <w:vAlign w:val="bottom"/>
            <w:hideMark/>
          </w:tcPr>
          <w:p w:rsidR="00E3384F" w:rsidRPr="00F810DF" w:rsidRDefault="00E3384F" w:rsidP="00BB5081">
            <w:pPr>
              <w:rPr>
                <w:sz w:val="20"/>
                <w:szCs w:val="20"/>
                <w:u w:val="single"/>
              </w:rPr>
            </w:pPr>
            <w:r w:rsidRPr="00F810DF">
              <w:rPr>
                <w:sz w:val="20"/>
                <w:szCs w:val="20"/>
                <w:u w:val="single"/>
              </w:rPr>
              <w:t>National Fire Academy Courses</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 </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 </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 </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Emergency Response to Terrorism (Self-Study)</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16</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 </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 </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 </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 </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 </w:t>
            </w:r>
          </w:p>
        </w:tc>
        <w:tc>
          <w:tcPr>
            <w:tcW w:w="6705" w:type="dxa"/>
            <w:tcBorders>
              <w:top w:val="nil"/>
              <w:left w:val="nil"/>
              <w:bottom w:val="nil"/>
              <w:right w:val="nil"/>
            </w:tcBorders>
            <w:shd w:val="clear" w:color="auto" w:fill="auto"/>
            <w:noWrap/>
            <w:vAlign w:val="bottom"/>
            <w:hideMark/>
          </w:tcPr>
          <w:p w:rsidR="00E3384F" w:rsidRPr="00F810DF" w:rsidRDefault="00E3384F" w:rsidP="00BB5081">
            <w:pPr>
              <w:rPr>
                <w:sz w:val="20"/>
                <w:szCs w:val="20"/>
                <w:u w:val="single"/>
              </w:rPr>
            </w:pPr>
            <w:r w:rsidRPr="00F810DF">
              <w:rPr>
                <w:sz w:val="20"/>
                <w:szCs w:val="20"/>
                <w:u w:val="single"/>
              </w:rPr>
              <w:t>US Coast Guard Courses</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 </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 </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 </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Chief Petty Officer Academy</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 </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 </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 </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 xml:space="preserve">          Business Communications</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25</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 </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 xml:space="preserve">          Organizational Development</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25</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 </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 </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 </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 </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 </w:t>
            </w:r>
          </w:p>
        </w:tc>
        <w:tc>
          <w:tcPr>
            <w:tcW w:w="6705" w:type="dxa"/>
            <w:tcBorders>
              <w:top w:val="nil"/>
              <w:left w:val="nil"/>
              <w:bottom w:val="nil"/>
              <w:right w:val="nil"/>
            </w:tcBorders>
            <w:shd w:val="clear" w:color="auto" w:fill="auto"/>
            <w:noWrap/>
            <w:vAlign w:val="bottom"/>
            <w:hideMark/>
          </w:tcPr>
          <w:p w:rsidR="00E3384F" w:rsidRPr="00F810DF" w:rsidRDefault="00E3384F" w:rsidP="00BB5081">
            <w:pPr>
              <w:rPr>
                <w:sz w:val="20"/>
                <w:szCs w:val="20"/>
                <w:u w:val="single"/>
              </w:rPr>
            </w:pPr>
            <w:r w:rsidRPr="00F810DF">
              <w:rPr>
                <w:sz w:val="20"/>
                <w:szCs w:val="20"/>
                <w:u w:val="single"/>
              </w:rPr>
              <w:t>US Navy Courses</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 </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 </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 </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Senior Enlisted Academy</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 </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 </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 </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 xml:space="preserve">          Business Communications</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25</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lastRenderedPageBreak/>
              <w:t> </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 xml:space="preserve">          Human Relations</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25</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 </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 xml:space="preserve">          Organizational Theory</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25</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 </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 xml:space="preserve">          Leadership (Decision-Making &amp; Problem Solving)</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25</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 </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 xml:space="preserve">          International Relations</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25</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 </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 xml:space="preserve">          Organizational Development</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25</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G</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 </w:t>
            </w:r>
          </w:p>
        </w:tc>
        <w:tc>
          <w:tcPr>
            <w:tcW w:w="6705" w:type="dxa"/>
            <w:tcBorders>
              <w:top w:val="nil"/>
              <w:left w:val="nil"/>
              <w:bottom w:val="nil"/>
              <w:right w:val="nil"/>
            </w:tcBorders>
            <w:shd w:val="clear" w:color="auto" w:fill="auto"/>
            <w:noWrap/>
            <w:vAlign w:val="bottom"/>
            <w:hideMark/>
          </w:tcPr>
          <w:p w:rsidR="00E3384F" w:rsidRPr="00F810DF" w:rsidRDefault="00E3384F" w:rsidP="00BB5081">
            <w:pPr>
              <w:rPr>
                <w:sz w:val="20"/>
                <w:szCs w:val="20"/>
                <w:u w:val="single"/>
              </w:rPr>
            </w:pPr>
            <w:r w:rsidRPr="00F810DF">
              <w:rPr>
                <w:sz w:val="20"/>
                <w:szCs w:val="20"/>
                <w:u w:val="single"/>
              </w:rPr>
              <w:t>National Interagency Civil-Military Institute Courses</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 </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 </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01-39-M</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Military Support to Civil authorities - Earthquake</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 </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 </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 </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 xml:space="preserve">          Military Support to Civil Authorities</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25</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 </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 xml:space="preserve">          Earthquakes</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10</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01-16-ME</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Executive Symposium - Severe Storms</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 </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 </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 </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 xml:space="preserve">          Introduction to Emergency </w:t>
            </w:r>
            <w:proofErr w:type="spellStart"/>
            <w:r w:rsidRPr="00BA327C">
              <w:rPr>
                <w:sz w:val="20"/>
                <w:szCs w:val="20"/>
              </w:rPr>
              <w:t>Managment</w:t>
            </w:r>
            <w:proofErr w:type="spellEnd"/>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25</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 </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 </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 </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 </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 </w:t>
            </w:r>
          </w:p>
        </w:tc>
        <w:tc>
          <w:tcPr>
            <w:tcW w:w="6705" w:type="dxa"/>
            <w:tcBorders>
              <w:top w:val="nil"/>
              <w:left w:val="nil"/>
              <w:bottom w:val="nil"/>
              <w:right w:val="nil"/>
            </w:tcBorders>
            <w:shd w:val="clear" w:color="auto" w:fill="auto"/>
            <w:noWrap/>
            <w:vAlign w:val="bottom"/>
            <w:hideMark/>
          </w:tcPr>
          <w:p w:rsidR="00E3384F" w:rsidRPr="00F810DF" w:rsidRDefault="00E3384F" w:rsidP="00BB5081">
            <w:pPr>
              <w:rPr>
                <w:sz w:val="20"/>
                <w:szCs w:val="20"/>
                <w:u w:val="single"/>
              </w:rPr>
            </w:pPr>
            <w:r w:rsidRPr="00F810DF">
              <w:rPr>
                <w:sz w:val="20"/>
                <w:szCs w:val="20"/>
                <w:u w:val="single"/>
              </w:rPr>
              <w:t>Emergency Management Accreditation Program Training</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 </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 </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 </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EMAP Assessor Training</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15</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E/G</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 </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EMAP Assessor Management Training</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4</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E/G</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p>
        </w:tc>
        <w:tc>
          <w:tcPr>
            <w:tcW w:w="6705" w:type="dxa"/>
            <w:tcBorders>
              <w:top w:val="nil"/>
              <w:left w:val="nil"/>
              <w:bottom w:val="nil"/>
              <w:right w:val="nil"/>
            </w:tcBorders>
            <w:shd w:val="clear" w:color="auto" w:fill="auto"/>
            <w:noWrap/>
            <w:vAlign w:val="bottom"/>
            <w:hideMark/>
          </w:tcPr>
          <w:p w:rsidR="00E3384F" w:rsidRPr="00F810DF" w:rsidRDefault="00E3384F" w:rsidP="00BB5081">
            <w:pPr>
              <w:rPr>
                <w:sz w:val="20"/>
                <w:szCs w:val="20"/>
                <w:u w:val="single"/>
              </w:rPr>
            </w:pPr>
            <w:r w:rsidRPr="00F810DF">
              <w:rPr>
                <w:sz w:val="20"/>
                <w:szCs w:val="20"/>
                <w:u w:val="single"/>
              </w:rPr>
              <w:t>Office of Domestic Preparedness Courses</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 </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WMD</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 </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p>
        </w:tc>
        <w:tc>
          <w:tcPr>
            <w:tcW w:w="6705" w:type="dxa"/>
            <w:tcBorders>
              <w:top w:val="nil"/>
              <w:left w:val="nil"/>
              <w:bottom w:val="nil"/>
              <w:right w:val="nil"/>
            </w:tcBorders>
            <w:shd w:val="clear" w:color="auto" w:fill="auto"/>
            <w:noWrap/>
            <w:vAlign w:val="bottom"/>
            <w:hideMark/>
          </w:tcPr>
          <w:p w:rsidR="00E3384F" w:rsidRPr="00F810DF" w:rsidRDefault="00E3384F" w:rsidP="00BB5081">
            <w:pPr>
              <w:rPr>
                <w:sz w:val="20"/>
                <w:szCs w:val="20"/>
                <w:u w:val="single"/>
              </w:rPr>
            </w:pPr>
            <w:r w:rsidRPr="00F810DF">
              <w:rPr>
                <w:sz w:val="20"/>
                <w:szCs w:val="20"/>
                <w:u w:val="single"/>
              </w:rPr>
              <w:t>Department of Defense Courses</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 </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Homeland Security Planners Course, Joint Forces Staff College</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40</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 </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 xml:space="preserve">DoD Emergency Preparedness Course </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24</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r w:rsidR="00E3384F" w:rsidRPr="00BA327C" w:rsidTr="00E3384F">
        <w:trPr>
          <w:gridBefore w:val="1"/>
          <w:gridAfter w:val="1"/>
          <w:wBefore w:w="91" w:type="dxa"/>
          <w:wAfter w:w="794" w:type="dxa"/>
          <w:trHeight w:val="255"/>
        </w:trPr>
        <w:tc>
          <w:tcPr>
            <w:tcW w:w="1420" w:type="dxa"/>
            <w:gridSpan w:val="2"/>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 </w:t>
            </w:r>
          </w:p>
        </w:tc>
        <w:tc>
          <w:tcPr>
            <w:tcW w:w="6705"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 xml:space="preserve">Air Force On-Scene Commander's Course </w:t>
            </w:r>
          </w:p>
        </w:tc>
        <w:tc>
          <w:tcPr>
            <w:tcW w:w="980" w:type="dxa"/>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24</w:t>
            </w:r>
          </w:p>
        </w:tc>
        <w:tc>
          <w:tcPr>
            <w:tcW w:w="978" w:type="dxa"/>
            <w:gridSpan w:val="3"/>
            <w:tcBorders>
              <w:top w:val="nil"/>
              <w:left w:val="nil"/>
              <w:bottom w:val="nil"/>
              <w:right w:val="nil"/>
            </w:tcBorders>
            <w:shd w:val="clear" w:color="auto" w:fill="auto"/>
            <w:noWrap/>
            <w:vAlign w:val="bottom"/>
            <w:hideMark/>
          </w:tcPr>
          <w:p w:rsidR="00E3384F" w:rsidRPr="00BA327C" w:rsidRDefault="00E3384F" w:rsidP="00BB5081">
            <w:pPr>
              <w:rPr>
                <w:sz w:val="20"/>
                <w:szCs w:val="20"/>
              </w:rPr>
            </w:pPr>
            <w:r w:rsidRPr="00BA327C">
              <w:rPr>
                <w:sz w:val="20"/>
                <w:szCs w:val="20"/>
              </w:rPr>
              <w:t>E</w:t>
            </w:r>
          </w:p>
        </w:tc>
      </w:tr>
    </w:tbl>
    <w:p w:rsidR="00BB5081" w:rsidRDefault="00BB5081" w:rsidP="00AC1D55">
      <w:pPr>
        <w:pStyle w:val="BodyText2"/>
        <w:ind w:left="720"/>
        <w:rPr>
          <w:sz w:val="20"/>
          <w:szCs w:val="20"/>
        </w:rPr>
      </w:pPr>
    </w:p>
    <w:p w:rsidR="0093106E" w:rsidRDefault="0093106E" w:rsidP="00AC1D55">
      <w:pPr>
        <w:pStyle w:val="BodyText2"/>
        <w:ind w:left="720"/>
        <w:rPr>
          <w:sz w:val="20"/>
          <w:szCs w:val="20"/>
        </w:rPr>
      </w:pPr>
    </w:p>
    <w:p w:rsidR="0093106E" w:rsidRDefault="0093106E" w:rsidP="00AC1D55">
      <w:pPr>
        <w:pStyle w:val="BodyText2"/>
        <w:ind w:left="720"/>
        <w:rPr>
          <w:sz w:val="20"/>
          <w:szCs w:val="20"/>
        </w:rPr>
      </w:pPr>
    </w:p>
    <w:p w:rsidR="0093106E" w:rsidRDefault="0093106E" w:rsidP="00E3384F">
      <w:pPr>
        <w:pStyle w:val="BodyText2"/>
        <w:rPr>
          <w:sz w:val="20"/>
          <w:szCs w:val="20"/>
        </w:rPr>
      </w:pPr>
    </w:p>
    <w:p w:rsidR="0093106E" w:rsidRDefault="0093106E" w:rsidP="00AC1D55">
      <w:pPr>
        <w:pStyle w:val="BodyText2"/>
        <w:ind w:left="720"/>
        <w:rPr>
          <w:sz w:val="20"/>
          <w:szCs w:val="20"/>
        </w:rPr>
      </w:pPr>
    </w:p>
    <w:p w:rsidR="0093106E" w:rsidRDefault="0093106E" w:rsidP="00AC1D55">
      <w:pPr>
        <w:pStyle w:val="BodyText2"/>
        <w:ind w:left="720"/>
        <w:rPr>
          <w:sz w:val="20"/>
          <w:szCs w:val="20"/>
        </w:rPr>
      </w:pPr>
    </w:p>
    <w:p w:rsidR="0093106E" w:rsidRPr="00BA327C" w:rsidRDefault="0093106E" w:rsidP="00AC1D55">
      <w:pPr>
        <w:pStyle w:val="BodyText2"/>
        <w:ind w:left="720"/>
        <w:rPr>
          <w:sz w:val="20"/>
          <w:szCs w:val="20"/>
        </w:rPr>
      </w:pPr>
    </w:p>
    <w:sectPr w:rsidR="0093106E" w:rsidRPr="00BA327C" w:rsidSect="00613142">
      <w:footerReference w:type="even" r:id="rId13"/>
      <w:footerReference w:type="default" r:id="rId14"/>
      <w:pgSz w:w="12240" w:h="15840"/>
      <w:pgMar w:top="1440" w:right="1584" w:bottom="108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2F4" w:rsidRDefault="005622F4">
      <w:r>
        <w:separator/>
      </w:r>
    </w:p>
  </w:endnote>
  <w:endnote w:type="continuationSeparator" w:id="0">
    <w:p w:rsidR="005622F4" w:rsidRDefault="00562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EE0" w:rsidRDefault="00240E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40EE0" w:rsidRDefault="00240E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113594"/>
      <w:docPartObj>
        <w:docPartGallery w:val="Page Numbers (Bottom of Page)"/>
        <w:docPartUnique/>
      </w:docPartObj>
    </w:sdtPr>
    <w:sdtEndPr/>
    <w:sdtContent>
      <w:p w:rsidR="00240EE0" w:rsidRDefault="00240EE0">
        <w:pPr>
          <w:pStyle w:val="Footer"/>
          <w:jc w:val="center"/>
        </w:pPr>
        <w:r>
          <w:fldChar w:fldCharType="begin"/>
        </w:r>
        <w:r>
          <w:instrText xml:space="preserve"> PAGE   \* MERGEFORMAT </w:instrText>
        </w:r>
        <w:r>
          <w:fldChar w:fldCharType="separate"/>
        </w:r>
        <w:r w:rsidR="00F65D0E">
          <w:rPr>
            <w:noProof/>
          </w:rPr>
          <w:t>1</w:t>
        </w:r>
        <w:r>
          <w:rPr>
            <w:noProof/>
          </w:rPr>
          <w:fldChar w:fldCharType="end"/>
        </w:r>
      </w:p>
    </w:sdtContent>
  </w:sdt>
  <w:p w:rsidR="009F60AD" w:rsidRDefault="00240EE0">
    <w:pPr>
      <w:pStyle w:val="Footer"/>
    </w:pPr>
    <w:r>
      <w:t xml:space="preserve">Amended </w:t>
    </w:r>
    <w:r w:rsidR="00BD5C9D">
      <w:t>21 August</w:t>
    </w:r>
    <w:r w:rsidR="004302DF">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2F4" w:rsidRDefault="005622F4">
      <w:r>
        <w:separator/>
      </w:r>
    </w:p>
  </w:footnote>
  <w:footnote w:type="continuationSeparator" w:id="0">
    <w:p w:rsidR="005622F4" w:rsidRDefault="005622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D1D83"/>
    <w:multiLevelType w:val="hybridMultilevel"/>
    <w:tmpl w:val="C0B0A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606B47"/>
    <w:multiLevelType w:val="hybridMultilevel"/>
    <w:tmpl w:val="7E68EFE4"/>
    <w:lvl w:ilvl="0" w:tplc="04090003">
      <w:start w:val="1"/>
      <w:numFmt w:val="bullet"/>
      <w:lvlText w:val="o"/>
      <w:lvlJc w:val="left"/>
      <w:pPr>
        <w:tabs>
          <w:tab w:val="num" w:pos="1440"/>
        </w:tabs>
        <w:ind w:left="1440" w:hanging="360"/>
      </w:pPr>
      <w:rPr>
        <w:rFonts w:ascii="Courier New" w:hAnsi="Courier New"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1B315A6F"/>
    <w:multiLevelType w:val="hybridMultilevel"/>
    <w:tmpl w:val="5F42D9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C991238"/>
    <w:multiLevelType w:val="hybridMultilevel"/>
    <w:tmpl w:val="291EEE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C35075D"/>
    <w:multiLevelType w:val="hybridMultilevel"/>
    <w:tmpl w:val="43CA1F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C716924"/>
    <w:multiLevelType w:val="hybridMultilevel"/>
    <w:tmpl w:val="A67EB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264E95"/>
    <w:multiLevelType w:val="hybridMultilevel"/>
    <w:tmpl w:val="E3B053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2913014"/>
    <w:multiLevelType w:val="hybridMultilevel"/>
    <w:tmpl w:val="750005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FF2564E"/>
    <w:multiLevelType w:val="hybridMultilevel"/>
    <w:tmpl w:val="F6C6A4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6"/>
  </w:num>
  <w:num w:numId="4">
    <w:abstractNumId w:val="3"/>
  </w:num>
  <w:num w:numId="5">
    <w:abstractNumId w:val="4"/>
  </w:num>
  <w:num w:numId="6">
    <w:abstractNumId w:val="1"/>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5AF"/>
    <w:rsid w:val="00011CB3"/>
    <w:rsid w:val="0001207D"/>
    <w:rsid w:val="00022948"/>
    <w:rsid w:val="0004351D"/>
    <w:rsid w:val="00094114"/>
    <w:rsid w:val="000E4E61"/>
    <w:rsid w:val="000F1867"/>
    <w:rsid w:val="000F4C61"/>
    <w:rsid w:val="001160B8"/>
    <w:rsid w:val="00160AB1"/>
    <w:rsid w:val="0016518F"/>
    <w:rsid w:val="001811CE"/>
    <w:rsid w:val="001D35DD"/>
    <w:rsid w:val="001D6773"/>
    <w:rsid w:val="001D7E22"/>
    <w:rsid w:val="001E6674"/>
    <w:rsid w:val="00204CB7"/>
    <w:rsid w:val="0021698F"/>
    <w:rsid w:val="00226459"/>
    <w:rsid w:val="00240EE0"/>
    <w:rsid w:val="00242BCD"/>
    <w:rsid w:val="00266DA9"/>
    <w:rsid w:val="00272C07"/>
    <w:rsid w:val="002737DF"/>
    <w:rsid w:val="00277182"/>
    <w:rsid w:val="00282B0D"/>
    <w:rsid w:val="0028375F"/>
    <w:rsid w:val="002A6903"/>
    <w:rsid w:val="002B3B68"/>
    <w:rsid w:val="002C2E08"/>
    <w:rsid w:val="002C5458"/>
    <w:rsid w:val="002E0D7C"/>
    <w:rsid w:val="00320441"/>
    <w:rsid w:val="00331085"/>
    <w:rsid w:val="0034363C"/>
    <w:rsid w:val="00344884"/>
    <w:rsid w:val="00385CDB"/>
    <w:rsid w:val="0039170C"/>
    <w:rsid w:val="00392FF6"/>
    <w:rsid w:val="003A2286"/>
    <w:rsid w:val="003A395B"/>
    <w:rsid w:val="003A5D7A"/>
    <w:rsid w:val="003B6CA3"/>
    <w:rsid w:val="003C5566"/>
    <w:rsid w:val="003C7C5F"/>
    <w:rsid w:val="003D3D2B"/>
    <w:rsid w:val="003D7675"/>
    <w:rsid w:val="003E3D8C"/>
    <w:rsid w:val="003E7929"/>
    <w:rsid w:val="003F58AB"/>
    <w:rsid w:val="0041054E"/>
    <w:rsid w:val="004170E9"/>
    <w:rsid w:val="00423BF8"/>
    <w:rsid w:val="004302DF"/>
    <w:rsid w:val="00452F14"/>
    <w:rsid w:val="00456F83"/>
    <w:rsid w:val="00465A85"/>
    <w:rsid w:val="00471148"/>
    <w:rsid w:val="0048157F"/>
    <w:rsid w:val="00490523"/>
    <w:rsid w:val="00495D79"/>
    <w:rsid w:val="004965D7"/>
    <w:rsid w:val="004B40F4"/>
    <w:rsid w:val="004B5956"/>
    <w:rsid w:val="004B675F"/>
    <w:rsid w:val="004D1662"/>
    <w:rsid w:val="004D4AC1"/>
    <w:rsid w:val="004F1181"/>
    <w:rsid w:val="00505DCF"/>
    <w:rsid w:val="005124A4"/>
    <w:rsid w:val="00536A86"/>
    <w:rsid w:val="005537AD"/>
    <w:rsid w:val="005537E3"/>
    <w:rsid w:val="005622F4"/>
    <w:rsid w:val="005721C0"/>
    <w:rsid w:val="00573DAB"/>
    <w:rsid w:val="00575947"/>
    <w:rsid w:val="005905AF"/>
    <w:rsid w:val="00590AD7"/>
    <w:rsid w:val="005A26FD"/>
    <w:rsid w:val="005A7FEC"/>
    <w:rsid w:val="005B0CC7"/>
    <w:rsid w:val="005C6494"/>
    <w:rsid w:val="005D61F5"/>
    <w:rsid w:val="005F57EE"/>
    <w:rsid w:val="005F7DCB"/>
    <w:rsid w:val="006030BC"/>
    <w:rsid w:val="006079E0"/>
    <w:rsid w:val="0061073A"/>
    <w:rsid w:val="00613142"/>
    <w:rsid w:val="00616BB7"/>
    <w:rsid w:val="0064441F"/>
    <w:rsid w:val="00666426"/>
    <w:rsid w:val="00676C9C"/>
    <w:rsid w:val="00695B34"/>
    <w:rsid w:val="00696023"/>
    <w:rsid w:val="006F3670"/>
    <w:rsid w:val="00702669"/>
    <w:rsid w:val="00705005"/>
    <w:rsid w:val="00724ED8"/>
    <w:rsid w:val="00771D55"/>
    <w:rsid w:val="00776F98"/>
    <w:rsid w:val="00786A4D"/>
    <w:rsid w:val="007A407C"/>
    <w:rsid w:val="007C3190"/>
    <w:rsid w:val="007D37B9"/>
    <w:rsid w:val="007E2D9D"/>
    <w:rsid w:val="00802F82"/>
    <w:rsid w:val="00815A38"/>
    <w:rsid w:val="00817314"/>
    <w:rsid w:val="00817578"/>
    <w:rsid w:val="0084139B"/>
    <w:rsid w:val="008609F3"/>
    <w:rsid w:val="008735E7"/>
    <w:rsid w:val="0089079B"/>
    <w:rsid w:val="008F2C9D"/>
    <w:rsid w:val="00907E03"/>
    <w:rsid w:val="00925153"/>
    <w:rsid w:val="009300B3"/>
    <w:rsid w:val="0093106E"/>
    <w:rsid w:val="009312BB"/>
    <w:rsid w:val="00941B54"/>
    <w:rsid w:val="00966672"/>
    <w:rsid w:val="009703CE"/>
    <w:rsid w:val="00973FCA"/>
    <w:rsid w:val="009A0CA6"/>
    <w:rsid w:val="009A2839"/>
    <w:rsid w:val="009B4863"/>
    <w:rsid w:val="009B63D0"/>
    <w:rsid w:val="009D0538"/>
    <w:rsid w:val="009D7155"/>
    <w:rsid w:val="009E6801"/>
    <w:rsid w:val="009F60AD"/>
    <w:rsid w:val="00A34D8D"/>
    <w:rsid w:val="00A40CF3"/>
    <w:rsid w:val="00A41E47"/>
    <w:rsid w:val="00A42D17"/>
    <w:rsid w:val="00A5232C"/>
    <w:rsid w:val="00A63C75"/>
    <w:rsid w:val="00A80B6F"/>
    <w:rsid w:val="00A90393"/>
    <w:rsid w:val="00A938B9"/>
    <w:rsid w:val="00AA652E"/>
    <w:rsid w:val="00AB4AAD"/>
    <w:rsid w:val="00AB6921"/>
    <w:rsid w:val="00AC1D55"/>
    <w:rsid w:val="00AC3136"/>
    <w:rsid w:val="00AD7248"/>
    <w:rsid w:val="00AE2648"/>
    <w:rsid w:val="00AF1F96"/>
    <w:rsid w:val="00B13790"/>
    <w:rsid w:val="00B308F6"/>
    <w:rsid w:val="00B674EE"/>
    <w:rsid w:val="00B80417"/>
    <w:rsid w:val="00B847DD"/>
    <w:rsid w:val="00B942E0"/>
    <w:rsid w:val="00BA327C"/>
    <w:rsid w:val="00BB5081"/>
    <w:rsid w:val="00BB7212"/>
    <w:rsid w:val="00BC4331"/>
    <w:rsid w:val="00BD5C9D"/>
    <w:rsid w:val="00BD79B0"/>
    <w:rsid w:val="00BF730A"/>
    <w:rsid w:val="00C010BF"/>
    <w:rsid w:val="00C20859"/>
    <w:rsid w:val="00C257AF"/>
    <w:rsid w:val="00C31754"/>
    <w:rsid w:val="00C31C2F"/>
    <w:rsid w:val="00C32FCD"/>
    <w:rsid w:val="00C34084"/>
    <w:rsid w:val="00C35B5A"/>
    <w:rsid w:val="00C53114"/>
    <w:rsid w:val="00C777E4"/>
    <w:rsid w:val="00C845D3"/>
    <w:rsid w:val="00C901E8"/>
    <w:rsid w:val="00CA67A2"/>
    <w:rsid w:val="00CB4374"/>
    <w:rsid w:val="00CB677E"/>
    <w:rsid w:val="00CC5697"/>
    <w:rsid w:val="00CD6F05"/>
    <w:rsid w:val="00CE0734"/>
    <w:rsid w:val="00D00355"/>
    <w:rsid w:val="00D03440"/>
    <w:rsid w:val="00D05AA7"/>
    <w:rsid w:val="00D45190"/>
    <w:rsid w:val="00D6398C"/>
    <w:rsid w:val="00D80170"/>
    <w:rsid w:val="00DC1091"/>
    <w:rsid w:val="00DC424E"/>
    <w:rsid w:val="00DC7A32"/>
    <w:rsid w:val="00DD353D"/>
    <w:rsid w:val="00DD6275"/>
    <w:rsid w:val="00DE4F67"/>
    <w:rsid w:val="00E004CD"/>
    <w:rsid w:val="00E01BCB"/>
    <w:rsid w:val="00E12CA7"/>
    <w:rsid w:val="00E3384F"/>
    <w:rsid w:val="00E42332"/>
    <w:rsid w:val="00E46447"/>
    <w:rsid w:val="00E55C41"/>
    <w:rsid w:val="00E6094E"/>
    <w:rsid w:val="00E6618B"/>
    <w:rsid w:val="00E74C5A"/>
    <w:rsid w:val="00E7796F"/>
    <w:rsid w:val="00EB1E40"/>
    <w:rsid w:val="00EC07BB"/>
    <w:rsid w:val="00EE6C54"/>
    <w:rsid w:val="00F121C8"/>
    <w:rsid w:val="00F1553B"/>
    <w:rsid w:val="00F204ED"/>
    <w:rsid w:val="00F240AA"/>
    <w:rsid w:val="00F253CA"/>
    <w:rsid w:val="00F2721B"/>
    <w:rsid w:val="00F53432"/>
    <w:rsid w:val="00F63EAD"/>
    <w:rsid w:val="00F65D0E"/>
    <w:rsid w:val="00F671BE"/>
    <w:rsid w:val="00F733C6"/>
    <w:rsid w:val="00F774C1"/>
    <w:rsid w:val="00F810DF"/>
    <w:rsid w:val="00F9336F"/>
    <w:rsid w:val="00FA0596"/>
    <w:rsid w:val="00FA200C"/>
    <w:rsid w:val="00FC1C05"/>
    <w:rsid w:val="00FC5F2A"/>
    <w:rsid w:val="00FC67CB"/>
    <w:rsid w:val="00FD166B"/>
    <w:rsid w:val="00FD3663"/>
    <w:rsid w:val="00FE7137"/>
    <w:rsid w:val="00FF2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B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3BF8"/>
    <w:pPr>
      <w:jc w:val="center"/>
    </w:pPr>
    <w:rPr>
      <w:b/>
      <w:bCs/>
      <w:sz w:val="32"/>
    </w:rPr>
  </w:style>
  <w:style w:type="paragraph" w:styleId="Footer">
    <w:name w:val="footer"/>
    <w:basedOn w:val="Normal"/>
    <w:link w:val="FooterChar"/>
    <w:uiPriority w:val="99"/>
    <w:rsid w:val="00423BF8"/>
    <w:pPr>
      <w:tabs>
        <w:tab w:val="center" w:pos="4320"/>
        <w:tab w:val="right" w:pos="8640"/>
      </w:tabs>
    </w:pPr>
  </w:style>
  <w:style w:type="character" w:styleId="PageNumber">
    <w:name w:val="page number"/>
    <w:basedOn w:val="DefaultParagraphFont"/>
    <w:semiHidden/>
    <w:rsid w:val="00423BF8"/>
  </w:style>
  <w:style w:type="paragraph" w:styleId="BodyText">
    <w:name w:val="Body Text"/>
    <w:basedOn w:val="Normal"/>
    <w:semiHidden/>
    <w:rsid w:val="00423BF8"/>
    <w:pPr>
      <w:tabs>
        <w:tab w:val="left" w:pos="720"/>
        <w:tab w:val="left" w:pos="2340"/>
      </w:tabs>
      <w:jc w:val="both"/>
    </w:pPr>
    <w:rPr>
      <w:color w:val="000000"/>
    </w:rPr>
  </w:style>
  <w:style w:type="paragraph" w:styleId="BodyText2">
    <w:name w:val="Body Text 2"/>
    <w:basedOn w:val="Normal"/>
    <w:semiHidden/>
    <w:rsid w:val="00423BF8"/>
    <w:pPr>
      <w:jc w:val="both"/>
    </w:pPr>
  </w:style>
  <w:style w:type="paragraph" w:styleId="BodyTextIndent">
    <w:name w:val="Body Text Indent"/>
    <w:basedOn w:val="Normal"/>
    <w:semiHidden/>
    <w:rsid w:val="00423BF8"/>
    <w:pPr>
      <w:tabs>
        <w:tab w:val="left" w:pos="720"/>
      </w:tabs>
      <w:ind w:left="720"/>
      <w:jc w:val="both"/>
    </w:pPr>
    <w:rPr>
      <w:color w:val="000000"/>
    </w:rPr>
  </w:style>
  <w:style w:type="character" w:styleId="Hyperlink">
    <w:name w:val="Hyperlink"/>
    <w:basedOn w:val="DefaultParagraphFont"/>
    <w:uiPriority w:val="99"/>
    <w:unhideWhenUsed/>
    <w:rsid w:val="007C3190"/>
    <w:rPr>
      <w:color w:val="0000FF"/>
      <w:u w:val="single"/>
    </w:rPr>
  </w:style>
  <w:style w:type="paragraph" w:customStyle="1" w:styleId="xl65">
    <w:name w:val="xl65"/>
    <w:basedOn w:val="Normal"/>
    <w:rsid w:val="001E66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66">
    <w:name w:val="xl66"/>
    <w:basedOn w:val="Normal"/>
    <w:rsid w:val="001E667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Normal"/>
    <w:rsid w:val="001E66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68">
    <w:name w:val="xl68"/>
    <w:basedOn w:val="Normal"/>
    <w:rsid w:val="001E667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9">
    <w:name w:val="xl69"/>
    <w:basedOn w:val="Normal"/>
    <w:rsid w:val="001E66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rPr>
  </w:style>
  <w:style w:type="paragraph" w:customStyle="1" w:styleId="xl70">
    <w:name w:val="xl70"/>
    <w:basedOn w:val="Normal"/>
    <w:rsid w:val="001E66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71">
    <w:name w:val="xl71"/>
    <w:basedOn w:val="Normal"/>
    <w:rsid w:val="001E667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2">
    <w:name w:val="xl72"/>
    <w:basedOn w:val="Normal"/>
    <w:rsid w:val="001E66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73">
    <w:name w:val="xl73"/>
    <w:basedOn w:val="Normal"/>
    <w:rsid w:val="001E6674"/>
    <w:pPr>
      <w:spacing w:before="100" w:beforeAutospacing="1" w:after="100" w:afterAutospacing="1"/>
    </w:pPr>
    <w:rPr>
      <w:rFonts w:ascii="Arial" w:hAnsi="Arial" w:cs="Arial"/>
    </w:rPr>
  </w:style>
  <w:style w:type="paragraph" w:customStyle="1" w:styleId="xl74">
    <w:name w:val="xl74"/>
    <w:basedOn w:val="Normal"/>
    <w:rsid w:val="001E6674"/>
    <w:pPr>
      <w:spacing w:before="100" w:beforeAutospacing="1" w:after="100" w:afterAutospacing="1"/>
      <w:jc w:val="center"/>
    </w:pPr>
    <w:rPr>
      <w:rFonts w:ascii="Arial" w:hAnsi="Arial" w:cs="Arial"/>
      <w:color w:val="000000"/>
    </w:rPr>
  </w:style>
  <w:style w:type="paragraph" w:customStyle="1" w:styleId="xl75">
    <w:name w:val="xl75"/>
    <w:basedOn w:val="Normal"/>
    <w:rsid w:val="001E6674"/>
    <w:pPr>
      <w:spacing w:before="100" w:beforeAutospacing="1" w:after="100" w:afterAutospacing="1"/>
      <w:jc w:val="center"/>
    </w:pPr>
    <w:rPr>
      <w:rFonts w:ascii="Arial" w:hAnsi="Arial" w:cs="Arial"/>
    </w:rPr>
  </w:style>
  <w:style w:type="paragraph" w:customStyle="1" w:styleId="xl76">
    <w:name w:val="xl76"/>
    <w:basedOn w:val="Normal"/>
    <w:rsid w:val="001E6674"/>
    <w:pPr>
      <w:spacing w:before="100" w:beforeAutospacing="1" w:after="100" w:afterAutospacing="1"/>
    </w:pPr>
    <w:rPr>
      <w:rFonts w:ascii="Arial" w:hAnsi="Arial" w:cs="Arial"/>
    </w:rPr>
  </w:style>
  <w:style w:type="paragraph" w:customStyle="1" w:styleId="xl77">
    <w:name w:val="xl77"/>
    <w:basedOn w:val="Normal"/>
    <w:rsid w:val="001E6674"/>
    <w:pPr>
      <w:pBdr>
        <w:bottom w:val="single" w:sz="4" w:space="0" w:color="auto"/>
      </w:pBdr>
      <w:spacing w:before="100" w:beforeAutospacing="1" w:after="100" w:afterAutospacing="1"/>
      <w:jc w:val="center"/>
    </w:pPr>
    <w:rPr>
      <w:rFonts w:ascii="Arial" w:hAnsi="Arial" w:cs="Arial"/>
    </w:rPr>
  </w:style>
  <w:style w:type="paragraph" w:customStyle="1" w:styleId="xl78">
    <w:name w:val="xl78"/>
    <w:basedOn w:val="Normal"/>
    <w:rsid w:val="001E6674"/>
    <w:pPr>
      <w:pBdr>
        <w:bottom w:val="single" w:sz="4" w:space="0" w:color="auto"/>
      </w:pBdr>
      <w:spacing w:before="100" w:beforeAutospacing="1" w:after="100" w:afterAutospacing="1"/>
    </w:pPr>
    <w:rPr>
      <w:rFonts w:ascii="Arial" w:hAnsi="Arial" w:cs="Arial"/>
      <w:b/>
      <w:bCs/>
    </w:rPr>
  </w:style>
  <w:style w:type="paragraph" w:customStyle="1" w:styleId="xl79">
    <w:name w:val="xl79"/>
    <w:basedOn w:val="Normal"/>
    <w:rsid w:val="001E6674"/>
    <w:pPr>
      <w:pBdr>
        <w:bottom w:val="single" w:sz="4" w:space="0" w:color="auto"/>
      </w:pBdr>
      <w:spacing w:before="100" w:beforeAutospacing="1" w:after="100" w:afterAutospacing="1"/>
      <w:jc w:val="center"/>
    </w:pPr>
    <w:rPr>
      <w:rFonts w:ascii="Arial" w:hAnsi="Arial" w:cs="Arial"/>
      <w:color w:val="000000"/>
    </w:rPr>
  </w:style>
  <w:style w:type="paragraph" w:customStyle="1" w:styleId="xl80">
    <w:name w:val="xl80"/>
    <w:basedOn w:val="Normal"/>
    <w:rsid w:val="001E667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Normal"/>
    <w:rsid w:val="001E66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2">
    <w:name w:val="xl82"/>
    <w:basedOn w:val="Normal"/>
    <w:rsid w:val="001E6674"/>
    <w:pPr>
      <w:spacing w:before="100" w:beforeAutospacing="1" w:after="100" w:afterAutospacing="1"/>
    </w:pPr>
    <w:rPr>
      <w:rFonts w:ascii="Arial" w:hAnsi="Arial" w:cs="Arial"/>
      <w:b/>
      <w:bCs/>
    </w:rPr>
  </w:style>
  <w:style w:type="paragraph" w:customStyle="1" w:styleId="xl83">
    <w:name w:val="xl83"/>
    <w:basedOn w:val="Normal"/>
    <w:rsid w:val="001E6674"/>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84">
    <w:name w:val="xl84"/>
    <w:basedOn w:val="Normal"/>
    <w:rsid w:val="001E6674"/>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rPr>
  </w:style>
  <w:style w:type="paragraph" w:customStyle="1" w:styleId="xl85">
    <w:name w:val="xl85"/>
    <w:basedOn w:val="Normal"/>
    <w:rsid w:val="001E6674"/>
    <w:pPr>
      <w:pBdr>
        <w:bottom w:val="single" w:sz="4" w:space="0" w:color="auto"/>
      </w:pBdr>
      <w:spacing w:before="100" w:beforeAutospacing="1" w:after="100" w:afterAutospacing="1"/>
    </w:pPr>
  </w:style>
  <w:style w:type="paragraph" w:customStyle="1" w:styleId="xl86">
    <w:name w:val="xl86"/>
    <w:basedOn w:val="Normal"/>
    <w:rsid w:val="001E6674"/>
    <w:pPr>
      <w:pBdr>
        <w:bottom w:val="single" w:sz="4" w:space="0" w:color="auto"/>
      </w:pBdr>
      <w:spacing w:before="100" w:beforeAutospacing="1" w:after="100" w:afterAutospacing="1"/>
    </w:pPr>
    <w:rPr>
      <w:rFonts w:ascii="Arial" w:hAnsi="Arial" w:cs="Arial"/>
      <w:b/>
      <w:bCs/>
    </w:rPr>
  </w:style>
  <w:style w:type="paragraph" w:customStyle="1" w:styleId="xl87">
    <w:name w:val="xl87"/>
    <w:basedOn w:val="Normal"/>
    <w:rsid w:val="001E6674"/>
    <w:pPr>
      <w:pBdr>
        <w:top w:val="single" w:sz="4" w:space="0" w:color="auto"/>
      </w:pBdr>
      <w:spacing w:before="100" w:beforeAutospacing="1" w:after="100" w:afterAutospacing="1"/>
      <w:jc w:val="center"/>
    </w:pPr>
    <w:rPr>
      <w:rFonts w:ascii="Arial" w:hAnsi="Arial" w:cs="Arial"/>
    </w:rPr>
  </w:style>
  <w:style w:type="paragraph" w:customStyle="1" w:styleId="xl88">
    <w:name w:val="xl88"/>
    <w:basedOn w:val="Normal"/>
    <w:rsid w:val="001E6674"/>
    <w:pPr>
      <w:pBdr>
        <w:top w:val="single" w:sz="4" w:space="0" w:color="auto"/>
      </w:pBdr>
      <w:spacing w:before="100" w:beforeAutospacing="1" w:after="100" w:afterAutospacing="1"/>
    </w:pPr>
    <w:rPr>
      <w:rFonts w:ascii="Arial" w:hAnsi="Arial" w:cs="Arial"/>
    </w:rPr>
  </w:style>
  <w:style w:type="paragraph" w:customStyle="1" w:styleId="xl89">
    <w:name w:val="xl89"/>
    <w:basedOn w:val="Normal"/>
    <w:rsid w:val="001E6674"/>
    <w:pPr>
      <w:pBdr>
        <w:top w:val="single" w:sz="4" w:space="0" w:color="auto"/>
      </w:pBdr>
      <w:spacing w:before="100" w:beforeAutospacing="1" w:after="100" w:afterAutospacing="1"/>
      <w:jc w:val="center"/>
    </w:pPr>
    <w:rPr>
      <w:rFonts w:ascii="Arial" w:hAnsi="Arial" w:cs="Arial"/>
      <w:color w:val="000000"/>
    </w:rPr>
  </w:style>
  <w:style w:type="paragraph" w:customStyle="1" w:styleId="xl90">
    <w:name w:val="xl90"/>
    <w:basedOn w:val="Normal"/>
    <w:rsid w:val="001E6674"/>
    <w:pPr>
      <w:spacing w:before="100" w:beforeAutospacing="1" w:after="100" w:afterAutospacing="1"/>
      <w:jc w:val="center"/>
    </w:pPr>
  </w:style>
  <w:style w:type="paragraph" w:customStyle="1" w:styleId="xl91">
    <w:name w:val="xl91"/>
    <w:basedOn w:val="Normal"/>
    <w:rsid w:val="001E667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styleId="ListParagraph">
    <w:name w:val="List Paragraph"/>
    <w:basedOn w:val="Normal"/>
    <w:uiPriority w:val="34"/>
    <w:qFormat/>
    <w:rsid w:val="001E6674"/>
    <w:pPr>
      <w:ind w:left="720"/>
    </w:pPr>
  </w:style>
  <w:style w:type="character" w:styleId="FollowedHyperlink">
    <w:name w:val="FollowedHyperlink"/>
    <w:basedOn w:val="DefaultParagraphFont"/>
    <w:uiPriority w:val="99"/>
    <w:semiHidden/>
    <w:unhideWhenUsed/>
    <w:rsid w:val="00C845D3"/>
    <w:rPr>
      <w:color w:val="800080"/>
      <w:u w:val="single"/>
    </w:rPr>
  </w:style>
  <w:style w:type="paragraph" w:styleId="Header">
    <w:name w:val="header"/>
    <w:basedOn w:val="Normal"/>
    <w:link w:val="HeaderChar"/>
    <w:uiPriority w:val="99"/>
    <w:unhideWhenUsed/>
    <w:rsid w:val="00F121C8"/>
    <w:pPr>
      <w:tabs>
        <w:tab w:val="center" w:pos="4680"/>
        <w:tab w:val="right" w:pos="9360"/>
      </w:tabs>
    </w:pPr>
  </w:style>
  <w:style w:type="character" w:customStyle="1" w:styleId="HeaderChar">
    <w:name w:val="Header Char"/>
    <w:basedOn w:val="DefaultParagraphFont"/>
    <w:link w:val="Header"/>
    <w:uiPriority w:val="99"/>
    <w:rsid w:val="00F121C8"/>
    <w:rPr>
      <w:sz w:val="24"/>
      <w:szCs w:val="24"/>
    </w:rPr>
  </w:style>
  <w:style w:type="paragraph" w:styleId="BalloonText">
    <w:name w:val="Balloon Text"/>
    <w:basedOn w:val="Normal"/>
    <w:link w:val="BalloonTextChar"/>
    <w:uiPriority w:val="99"/>
    <w:semiHidden/>
    <w:unhideWhenUsed/>
    <w:rsid w:val="00F121C8"/>
    <w:rPr>
      <w:rFonts w:ascii="Tahoma" w:hAnsi="Tahoma" w:cs="Tahoma"/>
      <w:sz w:val="16"/>
      <w:szCs w:val="16"/>
    </w:rPr>
  </w:style>
  <w:style w:type="character" w:customStyle="1" w:styleId="BalloonTextChar">
    <w:name w:val="Balloon Text Char"/>
    <w:basedOn w:val="DefaultParagraphFont"/>
    <w:link w:val="BalloonText"/>
    <w:uiPriority w:val="99"/>
    <w:semiHidden/>
    <w:rsid w:val="00F121C8"/>
    <w:rPr>
      <w:rFonts w:ascii="Tahoma" w:hAnsi="Tahoma" w:cs="Tahoma"/>
      <w:sz w:val="16"/>
      <w:szCs w:val="16"/>
    </w:rPr>
  </w:style>
  <w:style w:type="table" w:styleId="TableGrid">
    <w:name w:val="Table Grid"/>
    <w:basedOn w:val="TableNormal"/>
    <w:uiPriority w:val="59"/>
    <w:rsid w:val="0039170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CD6F0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B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3BF8"/>
    <w:pPr>
      <w:jc w:val="center"/>
    </w:pPr>
    <w:rPr>
      <w:b/>
      <w:bCs/>
      <w:sz w:val="32"/>
    </w:rPr>
  </w:style>
  <w:style w:type="paragraph" w:styleId="Footer">
    <w:name w:val="footer"/>
    <w:basedOn w:val="Normal"/>
    <w:link w:val="FooterChar"/>
    <w:uiPriority w:val="99"/>
    <w:rsid w:val="00423BF8"/>
    <w:pPr>
      <w:tabs>
        <w:tab w:val="center" w:pos="4320"/>
        <w:tab w:val="right" w:pos="8640"/>
      </w:tabs>
    </w:pPr>
  </w:style>
  <w:style w:type="character" w:styleId="PageNumber">
    <w:name w:val="page number"/>
    <w:basedOn w:val="DefaultParagraphFont"/>
    <w:semiHidden/>
    <w:rsid w:val="00423BF8"/>
  </w:style>
  <w:style w:type="paragraph" w:styleId="BodyText">
    <w:name w:val="Body Text"/>
    <w:basedOn w:val="Normal"/>
    <w:semiHidden/>
    <w:rsid w:val="00423BF8"/>
    <w:pPr>
      <w:tabs>
        <w:tab w:val="left" w:pos="720"/>
        <w:tab w:val="left" w:pos="2340"/>
      </w:tabs>
      <w:jc w:val="both"/>
    </w:pPr>
    <w:rPr>
      <w:color w:val="000000"/>
    </w:rPr>
  </w:style>
  <w:style w:type="paragraph" w:styleId="BodyText2">
    <w:name w:val="Body Text 2"/>
    <w:basedOn w:val="Normal"/>
    <w:semiHidden/>
    <w:rsid w:val="00423BF8"/>
    <w:pPr>
      <w:jc w:val="both"/>
    </w:pPr>
  </w:style>
  <w:style w:type="paragraph" w:styleId="BodyTextIndent">
    <w:name w:val="Body Text Indent"/>
    <w:basedOn w:val="Normal"/>
    <w:semiHidden/>
    <w:rsid w:val="00423BF8"/>
    <w:pPr>
      <w:tabs>
        <w:tab w:val="left" w:pos="720"/>
      </w:tabs>
      <w:ind w:left="720"/>
      <w:jc w:val="both"/>
    </w:pPr>
    <w:rPr>
      <w:color w:val="000000"/>
    </w:rPr>
  </w:style>
  <w:style w:type="character" w:styleId="Hyperlink">
    <w:name w:val="Hyperlink"/>
    <w:basedOn w:val="DefaultParagraphFont"/>
    <w:uiPriority w:val="99"/>
    <w:unhideWhenUsed/>
    <w:rsid w:val="007C3190"/>
    <w:rPr>
      <w:color w:val="0000FF"/>
      <w:u w:val="single"/>
    </w:rPr>
  </w:style>
  <w:style w:type="paragraph" w:customStyle="1" w:styleId="xl65">
    <w:name w:val="xl65"/>
    <w:basedOn w:val="Normal"/>
    <w:rsid w:val="001E66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66">
    <w:name w:val="xl66"/>
    <w:basedOn w:val="Normal"/>
    <w:rsid w:val="001E667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Normal"/>
    <w:rsid w:val="001E66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68">
    <w:name w:val="xl68"/>
    <w:basedOn w:val="Normal"/>
    <w:rsid w:val="001E667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9">
    <w:name w:val="xl69"/>
    <w:basedOn w:val="Normal"/>
    <w:rsid w:val="001E66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rPr>
  </w:style>
  <w:style w:type="paragraph" w:customStyle="1" w:styleId="xl70">
    <w:name w:val="xl70"/>
    <w:basedOn w:val="Normal"/>
    <w:rsid w:val="001E66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71">
    <w:name w:val="xl71"/>
    <w:basedOn w:val="Normal"/>
    <w:rsid w:val="001E667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2">
    <w:name w:val="xl72"/>
    <w:basedOn w:val="Normal"/>
    <w:rsid w:val="001E66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73">
    <w:name w:val="xl73"/>
    <w:basedOn w:val="Normal"/>
    <w:rsid w:val="001E6674"/>
    <w:pPr>
      <w:spacing w:before="100" w:beforeAutospacing="1" w:after="100" w:afterAutospacing="1"/>
    </w:pPr>
    <w:rPr>
      <w:rFonts w:ascii="Arial" w:hAnsi="Arial" w:cs="Arial"/>
    </w:rPr>
  </w:style>
  <w:style w:type="paragraph" w:customStyle="1" w:styleId="xl74">
    <w:name w:val="xl74"/>
    <w:basedOn w:val="Normal"/>
    <w:rsid w:val="001E6674"/>
    <w:pPr>
      <w:spacing w:before="100" w:beforeAutospacing="1" w:after="100" w:afterAutospacing="1"/>
      <w:jc w:val="center"/>
    </w:pPr>
    <w:rPr>
      <w:rFonts w:ascii="Arial" w:hAnsi="Arial" w:cs="Arial"/>
      <w:color w:val="000000"/>
    </w:rPr>
  </w:style>
  <w:style w:type="paragraph" w:customStyle="1" w:styleId="xl75">
    <w:name w:val="xl75"/>
    <w:basedOn w:val="Normal"/>
    <w:rsid w:val="001E6674"/>
    <w:pPr>
      <w:spacing w:before="100" w:beforeAutospacing="1" w:after="100" w:afterAutospacing="1"/>
      <w:jc w:val="center"/>
    </w:pPr>
    <w:rPr>
      <w:rFonts w:ascii="Arial" w:hAnsi="Arial" w:cs="Arial"/>
    </w:rPr>
  </w:style>
  <w:style w:type="paragraph" w:customStyle="1" w:styleId="xl76">
    <w:name w:val="xl76"/>
    <w:basedOn w:val="Normal"/>
    <w:rsid w:val="001E6674"/>
    <w:pPr>
      <w:spacing w:before="100" w:beforeAutospacing="1" w:after="100" w:afterAutospacing="1"/>
    </w:pPr>
    <w:rPr>
      <w:rFonts w:ascii="Arial" w:hAnsi="Arial" w:cs="Arial"/>
    </w:rPr>
  </w:style>
  <w:style w:type="paragraph" w:customStyle="1" w:styleId="xl77">
    <w:name w:val="xl77"/>
    <w:basedOn w:val="Normal"/>
    <w:rsid w:val="001E6674"/>
    <w:pPr>
      <w:pBdr>
        <w:bottom w:val="single" w:sz="4" w:space="0" w:color="auto"/>
      </w:pBdr>
      <w:spacing w:before="100" w:beforeAutospacing="1" w:after="100" w:afterAutospacing="1"/>
      <w:jc w:val="center"/>
    </w:pPr>
    <w:rPr>
      <w:rFonts w:ascii="Arial" w:hAnsi="Arial" w:cs="Arial"/>
    </w:rPr>
  </w:style>
  <w:style w:type="paragraph" w:customStyle="1" w:styleId="xl78">
    <w:name w:val="xl78"/>
    <w:basedOn w:val="Normal"/>
    <w:rsid w:val="001E6674"/>
    <w:pPr>
      <w:pBdr>
        <w:bottom w:val="single" w:sz="4" w:space="0" w:color="auto"/>
      </w:pBdr>
      <w:spacing w:before="100" w:beforeAutospacing="1" w:after="100" w:afterAutospacing="1"/>
    </w:pPr>
    <w:rPr>
      <w:rFonts w:ascii="Arial" w:hAnsi="Arial" w:cs="Arial"/>
      <w:b/>
      <w:bCs/>
    </w:rPr>
  </w:style>
  <w:style w:type="paragraph" w:customStyle="1" w:styleId="xl79">
    <w:name w:val="xl79"/>
    <w:basedOn w:val="Normal"/>
    <w:rsid w:val="001E6674"/>
    <w:pPr>
      <w:pBdr>
        <w:bottom w:val="single" w:sz="4" w:space="0" w:color="auto"/>
      </w:pBdr>
      <w:spacing w:before="100" w:beforeAutospacing="1" w:after="100" w:afterAutospacing="1"/>
      <w:jc w:val="center"/>
    </w:pPr>
    <w:rPr>
      <w:rFonts w:ascii="Arial" w:hAnsi="Arial" w:cs="Arial"/>
      <w:color w:val="000000"/>
    </w:rPr>
  </w:style>
  <w:style w:type="paragraph" w:customStyle="1" w:styleId="xl80">
    <w:name w:val="xl80"/>
    <w:basedOn w:val="Normal"/>
    <w:rsid w:val="001E667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Normal"/>
    <w:rsid w:val="001E66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2">
    <w:name w:val="xl82"/>
    <w:basedOn w:val="Normal"/>
    <w:rsid w:val="001E6674"/>
    <w:pPr>
      <w:spacing w:before="100" w:beforeAutospacing="1" w:after="100" w:afterAutospacing="1"/>
    </w:pPr>
    <w:rPr>
      <w:rFonts w:ascii="Arial" w:hAnsi="Arial" w:cs="Arial"/>
      <w:b/>
      <w:bCs/>
    </w:rPr>
  </w:style>
  <w:style w:type="paragraph" w:customStyle="1" w:styleId="xl83">
    <w:name w:val="xl83"/>
    <w:basedOn w:val="Normal"/>
    <w:rsid w:val="001E6674"/>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84">
    <w:name w:val="xl84"/>
    <w:basedOn w:val="Normal"/>
    <w:rsid w:val="001E6674"/>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rPr>
  </w:style>
  <w:style w:type="paragraph" w:customStyle="1" w:styleId="xl85">
    <w:name w:val="xl85"/>
    <w:basedOn w:val="Normal"/>
    <w:rsid w:val="001E6674"/>
    <w:pPr>
      <w:pBdr>
        <w:bottom w:val="single" w:sz="4" w:space="0" w:color="auto"/>
      </w:pBdr>
      <w:spacing w:before="100" w:beforeAutospacing="1" w:after="100" w:afterAutospacing="1"/>
    </w:pPr>
  </w:style>
  <w:style w:type="paragraph" w:customStyle="1" w:styleId="xl86">
    <w:name w:val="xl86"/>
    <w:basedOn w:val="Normal"/>
    <w:rsid w:val="001E6674"/>
    <w:pPr>
      <w:pBdr>
        <w:bottom w:val="single" w:sz="4" w:space="0" w:color="auto"/>
      </w:pBdr>
      <w:spacing w:before="100" w:beforeAutospacing="1" w:after="100" w:afterAutospacing="1"/>
    </w:pPr>
    <w:rPr>
      <w:rFonts w:ascii="Arial" w:hAnsi="Arial" w:cs="Arial"/>
      <w:b/>
      <w:bCs/>
    </w:rPr>
  </w:style>
  <w:style w:type="paragraph" w:customStyle="1" w:styleId="xl87">
    <w:name w:val="xl87"/>
    <w:basedOn w:val="Normal"/>
    <w:rsid w:val="001E6674"/>
    <w:pPr>
      <w:pBdr>
        <w:top w:val="single" w:sz="4" w:space="0" w:color="auto"/>
      </w:pBdr>
      <w:spacing w:before="100" w:beforeAutospacing="1" w:after="100" w:afterAutospacing="1"/>
      <w:jc w:val="center"/>
    </w:pPr>
    <w:rPr>
      <w:rFonts w:ascii="Arial" w:hAnsi="Arial" w:cs="Arial"/>
    </w:rPr>
  </w:style>
  <w:style w:type="paragraph" w:customStyle="1" w:styleId="xl88">
    <w:name w:val="xl88"/>
    <w:basedOn w:val="Normal"/>
    <w:rsid w:val="001E6674"/>
    <w:pPr>
      <w:pBdr>
        <w:top w:val="single" w:sz="4" w:space="0" w:color="auto"/>
      </w:pBdr>
      <w:spacing w:before="100" w:beforeAutospacing="1" w:after="100" w:afterAutospacing="1"/>
    </w:pPr>
    <w:rPr>
      <w:rFonts w:ascii="Arial" w:hAnsi="Arial" w:cs="Arial"/>
    </w:rPr>
  </w:style>
  <w:style w:type="paragraph" w:customStyle="1" w:styleId="xl89">
    <w:name w:val="xl89"/>
    <w:basedOn w:val="Normal"/>
    <w:rsid w:val="001E6674"/>
    <w:pPr>
      <w:pBdr>
        <w:top w:val="single" w:sz="4" w:space="0" w:color="auto"/>
      </w:pBdr>
      <w:spacing w:before="100" w:beforeAutospacing="1" w:after="100" w:afterAutospacing="1"/>
      <w:jc w:val="center"/>
    </w:pPr>
    <w:rPr>
      <w:rFonts w:ascii="Arial" w:hAnsi="Arial" w:cs="Arial"/>
      <w:color w:val="000000"/>
    </w:rPr>
  </w:style>
  <w:style w:type="paragraph" w:customStyle="1" w:styleId="xl90">
    <w:name w:val="xl90"/>
    <w:basedOn w:val="Normal"/>
    <w:rsid w:val="001E6674"/>
    <w:pPr>
      <w:spacing w:before="100" w:beforeAutospacing="1" w:after="100" w:afterAutospacing="1"/>
      <w:jc w:val="center"/>
    </w:pPr>
  </w:style>
  <w:style w:type="paragraph" w:customStyle="1" w:styleId="xl91">
    <w:name w:val="xl91"/>
    <w:basedOn w:val="Normal"/>
    <w:rsid w:val="001E667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styleId="ListParagraph">
    <w:name w:val="List Paragraph"/>
    <w:basedOn w:val="Normal"/>
    <w:uiPriority w:val="34"/>
    <w:qFormat/>
    <w:rsid w:val="001E6674"/>
    <w:pPr>
      <w:ind w:left="720"/>
    </w:pPr>
  </w:style>
  <w:style w:type="character" w:styleId="FollowedHyperlink">
    <w:name w:val="FollowedHyperlink"/>
    <w:basedOn w:val="DefaultParagraphFont"/>
    <w:uiPriority w:val="99"/>
    <w:semiHidden/>
    <w:unhideWhenUsed/>
    <w:rsid w:val="00C845D3"/>
    <w:rPr>
      <w:color w:val="800080"/>
      <w:u w:val="single"/>
    </w:rPr>
  </w:style>
  <w:style w:type="paragraph" w:styleId="Header">
    <w:name w:val="header"/>
    <w:basedOn w:val="Normal"/>
    <w:link w:val="HeaderChar"/>
    <w:uiPriority w:val="99"/>
    <w:unhideWhenUsed/>
    <w:rsid w:val="00F121C8"/>
    <w:pPr>
      <w:tabs>
        <w:tab w:val="center" w:pos="4680"/>
        <w:tab w:val="right" w:pos="9360"/>
      </w:tabs>
    </w:pPr>
  </w:style>
  <w:style w:type="character" w:customStyle="1" w:styleId="HeaderChar">
    <w:name w:val="Header Char"/>
    <w:basedOn w:val="DefaultParagraphFont"/>
    <w:link w:val="Header"/>
    <w:uiPriority w:val="99"/>
    <w:rsid w:val="00F121C8"/>
    <w:rPr>
      <w:sz w:val="24"/>
      <w:szCs w:val="24"/>
    </w:rPr>
  </w:style>
  <w:style w:type="paragraph" w:styleId="BalloonText">
    <w:name w:val="Balloon Text"/>
    <w:basedOn w:val="Normal"/>
    <w:link w:val="BalloonTextChar"/>
    <w:uiPriority w:val="99"/>
    <w:semiHidden/>
    <w:unhideWhenUsed/>
    <w:rsid w:val="00F121C8"/>
    <w:rPr>
      <w:rFonts w:ascii="Tahoma" w:hAnsi="Tahoma" w:cs="Tahoma"/>
      <w:sz w:val="16"/>
      <w:szCs w:val="16"/>
    </w:rPr>
  </w:style>
  <w:style w:type="character" w:customStyle="1" w:styleId="BalloonTextChar">
    <w:name w:val="Balloon Text Char"/>
    <w:basedOn w:val="DefaultParagraphFont"/>
    <w:link w:val="BalloonText"/>
    <w:uiPriority w:val="99"/>
    <w:semiHidden/>
    <w:rsid w:val="00F121C8"/>
    <w:rPr>
      <w:rFonts w:ascii="Tahoma" w:hAnsi="Tahoma" w:cs="Tahoma"/>
      <w:sz w:val="16"/>
      <w:szCs w:val="16"/>
    </w:rPr>
  </w:style>
  <w:style w:type="table" w:styleId="TableGrid">
    <w:name w:val="Table Grid"/>
    <w:basedOn w:val="TableNormal"/>
    <w:uiPriority w:val="59"/>
    <w:rsid w:val="0039170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CD6F0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532649">
      <w:bodyDiv w:val="1"/>
      <w:marLeft w:val="0"/>
      <w:marRight w:val="0"/>
      <w:marTop w:val="0"/>
      <w:marBottom w:val="0"/>
      <w:divBdr>
        <w:top w:val="none" w:sz="0" w:space="0" w:color="auto"/>
        <w:left w:val="none" w:sz="0" w:space="0" w:color="auto"/>
        <w:bottom w:val="none" w:sz="0" w:space="0" w:color="auto"/>
        <w:right w:val="none" w:sz="0" w:space="0" w:color="auto"/>
      </w:divBdr>
    </w:div>
    <w:div w:id="1254242853">
      <w:bodyDiv w:val="1"/>
      <w:marLeft w:val="0"/>
      <w:marRight w:val="0"/>
      <w:marTop w:val="0"/>
      <w:marBottom w:val="0"/>
      <w:divBdr>
        <w:top w:val="none" w:sz="0" w:space="0" w:color="auto"/>
        <w:left w:val="none" w:sz="0" w:space="0" w:color="auto"/>
        <w:bottom w:val="none" w:sz="0" w:space="0" w:color="auto"/>
        <w:right w:val="none" w:sz="0" w:space="0" w:color="auto"/>
      </w:divBdr>
    </w:div>
    <w:div w:id="175014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raining.fema.gov/IS/courseOverview.aspx?code=IS-120.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raining.fema.gov/IS/courseOverview.aspx?code=IS-102.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paypal.com/us/cgi-bin/webscr?cmd=_flow&amp;SESSION=AzfvSmdFikI-xLsm3T80eeGN8hS6v8tKx2Q8T44mfHUNPqh0qqX4j2yFwEm&amp;dispatch=50a222a57771920b6a3d7b606239e4d529b525e0b7e69bf0224adecfb0124e9b61f737ba21b081984719ecfa9a8ffe80733a1a700ced90ae" TargetMode="External"/><Relationship Id="rId4" Type="http://schemas.microsoft.com/office/2007/relationships/stylesWithEffects" Target="stylesWithEffects.xml"/><Relationship Id="rId9" Type="http://schemas.openxmlformats.org/officeDocument/2006/relationships/hyperlink" Target="http://IAEM.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49068-C11A-4ECC-855E-0D04FC88B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5994</Words>
  <Characters>34172</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Proposed SC Certified Emergency Manager</vt:lpstr>
    </vt:vector>
  </TitlesOfParts>
  <Company>Emergency Management Division</Company>
  <LinksUpToDate>false</LinksUpToDate>
  <CharactersWithSpaces>40086</CharactersWithSpaces>
  <SharedDoc>false</SharedDoc>
  <HLinks>
    <vt:vector size="6" baseType="variant">
      <vt:variant>
        <vt:i4>4784139</vt:i4>
      </vt:variant>
      <vt:variant>
        <vt:i4>0</vt:i4>
      </vt:variant>
      <vt:variant>
        <vt:i4>0</vt:i4>
      </vt:variant>
      <vt:variant>
        <vt:i4>5</vt:i4>
      </vt:variant>
      <vt:variant>
        <vt:lpwstr>http://iaem.com/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SC Certified Emergency Manager</dc:title>
  <dc:creator>rwhitaker</dc:creator>
  <cp:lastModifiedBy>Christopher Soelle</cp:lastModifiedBy>
  <cp:revision>2</cp:revision>
  <cp:lastPrinted>2015-11-06T19:43:00Z</cp:lastPrinted>
  <dcterms:created xsi:type="dcterms:W3CDTF">2017-10-01T18:35:00Z</dcterms:created>
  <dcterms:modified xsi:type="dcterms:W3CDTF">2017-10-01T18:35:00Z</dcterms:modified>
</cp:coreProperties>
</file>